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1C07441B" w:rsidP="1C07441B" w:rsidRDefault="1C07441B" w14:paraId="3B5699AE" w14:textId="27D5145F">
      <w:pPr>
        <w:pStyle w:val="Normal"/>
        <w:jc w:val="center"/>
        <w:rPr>
          <w:sz w:val="24"/>
          <w:szCs w:val="24"/>
        </w:rPr>
      </w:pPr>
    </w:p>
    <w:p w:rsidR="02B30F09" w:rsidP="5CA848B1" w:rsidRDefault="02B30F09" w14:paraId="623F34A0" w14:textId="6B05AB33">
      <w:pPr>
        <w:pStyle w:val="Normal"/>
        <w:jc w:val="center"/>
        <w:rPr>
          <w:b w:val="1"/>
          <w:bCs w:val="1"/>
          <w:noProof w:val="0"/>
          <w:sz w:val="32"/>
          <w:szCs w:val="32"/>
          <w:lang w:val="es-ES"/>
        </w:rPr>
      </w:pPr>
      <w:r w:rsidRPr="5CA848B1" w:rsidR="02B30F09">
        <w:rPr>
          <w:b w:val="1"/>
          <w:bCs w:val="1"/>
          <w:noProof w:val="0"/>
          <w:sz w:val="32"/>
          <w:szCs w:val="32"/>
          <w:lang w:val="es-ES"/>
        </w:rPr>
        <w:t>PANDORA PRESENTA “GARDEN OF DREAMS”: UNA CELEBRACIÓN DE LA CONEXIÓN, EL CRECIMIENTO Y LA EXPRESIÓN PERSONAL</w:t>
      </w:r>
    </w:p>
    <w:p w:rsidR="5CA848B1" w:rsidP="5CA848B1" w:rsidRDefault="5CA848B1" w14:paraId="596857A2" w14:textId="3E3D16F2">
      <w:pPr>
        <w:pStyle w:val="Normal"/>
        <w:suppressLineNumbers w:val="0"/>
        <w:bidi w:val="0"/>
        <w:spacing w:before="240" w:beforeAutospacing="off" w:after="240" w:afterAutospacing="off" w:line="360" w:lineRule="auto"/>
        <w:jc w:val="both"/>
        <w:rPr>
          <w:rFonts w:ascii="Arial" w:hAnsi="Arial" w:eastAsia="Arial" w:cs="Arial"/>
          <w:b w:val="1"/>
          <w:bCs w:val="1"/>
          <w:noProof w:val="0"/>
          <w:color w:val="000000" w:themeColor="text1" w:themeTint="FF" w:themeShade="FF"/>
          <w:sz w:val="20"/>
          <w:szCs w:val="20"/>
          <w:lang w:val="es-ES"/>
        </w:rPr>
      </w:pPr>
    </w:p>
    <w:p w:rsidR="4A5CA4DE" w:rsidP="5CA848B1" w:rsidRDefault="4A5CA4DE" w14:paraId="60D406C4" w14:textId="592D80B8">
      <w:pPr>
        <w:pStyle w:val="Normal"/>
        <w:suppressLineNumbers w:val="0"/>
        <w:bidi w:val="0"/>
        <w:spacing w:before="240" w:beforeAutospacing="off" w:after="240" w:afterAutospacing="off" w:line="360" w:lineRule="auto"/>
        <w:jc w:val="both"/>
        <w:rPr>
          <w:rFonts w:ascii="Arial" w:hAnsi="Arial" w:eastAsia="Arial" w:cs="Arial"/>
          <w:noProof w:val="0"/>
          <w:sz w:val="20"/>
          <w:szCs w:val="20"/>
          <w:lang w:val="es-ES"/>
        </w:rPr>
      </w:pPr>
      <w:r w:rsidRPr="5CA848B1" w:rsidR="4A5CA4DE">
        <w:rPr>
          <w:rFonts w:ascii="Arial" w:hAnsi="Arial" w:eastAsia="Arial" w:cs="Arial"/>
          <w:b w:val="1"/>
          <w:bCs w:val="1"/>
          <w:noProof w:val="0"/>
          <w:color w:val="000000" w:themeColor="text1" w:themeTint="FF" w:themeShade="FF"/>
          <w:sz w:val="20"/>
          <w:szCs w:val="20"/>
          <w:lang w:val="es-ES"/>
        </w:rPr>
        <w:t>Ciudad de México 2 de abril</w:t>
      </w:r>
      <w:r w:rsidRPr="5CA848B1" w:rsidR="4A5CA4DE">
        <w:rPr>
          <w:rFonts w:ascii="Arial" w:hAnsi="Arial" w:eastAsia="Arial" w:cs="Arial"/>
          <w:noProof w:val="0"/>
          <w:color w:val="000000" w:themeColor="text1" w:themeTint="FF" w:themeShade="FF"/>
          <w:sz w:val="20"/>
          <w:szCs w:val="20"/>
          <w:lang w:val="es-ES"/>
        </w:rPr>
        <w:t xml:space="preserve"> - </w:t>
      </w:r>
      <w:r w:rsidRPr="5CA848B1" w:rsidR="2989E6C4">
        <w:rPr>
          <w:rFonts w:ascii="Arial" w:hAnsi="Arial" w:eastAsia="Arial" w:cs="Arial"/>
          <w:b w:val="1"/>
          <w:bCs w:val="1"/>
          <w:noProof w:val="0"/>
          <w:sz w:val="20"/>
          <w:szCs w:val="20"/>
          <w:lang w:val="es-ES"/>
        </w:rPr>
        <w:t>Pandora</w:t>
      </w:r>
      <w:r w:rsidRPr="5CA848B1" w:rsidR="2989E6C4">
        <w:rPr>
          <w:rFonts w:ascii="Arial" w:hAnsi="Arial" w:eastAsia="Arial" w:cs="Arial"/>
          <w:noProof w:val="0"/>
          <w:sz w:val="20"/>
          <w:szCs w:val="20"/>
          <w:lang w:val="es-ES"/>
        </w:rPr>
        <w:t xml:space="preserve"> presenta </w:t>
      </w:r>
      <w:r w:rsidRPr="5CA848B1" w:rsidR="2989E6C4">
        <w:rPr>
          <w:rFonts w:ascii="Arial" w:hAnsi="Arial" w:eastAsia="Arial" w:cs="Arial"/>
          <w:i w:val="1"/>
          <w:iCs w:val="1"/>
          <w:noProof w:val="0"/>
          <w:sz w:val="20"/>
          <w:szCs w:val="20"/>
          <w:lang w:val="es-ES"/>
        </w:rPr>
        <w:t xml:space="preserve">Garden </w:t>
      </w:r>
      <w:r w:rsidRPr="5CA848B1" w:rsidR="2989E6C4">
        <w:rPr>
          <w:rFonts w:ascii="Arial" w:hAnsi="Arial" w:eastAsia="Arial" w:cs="Arial"/>
          <w:i w:val="1"/>
          <w:iCs w:val="1"/>
          <w:noProof w:val="0"/>
          <w:sz w:val="20"/>
          <w:szCs w:val="20"/>
          <w:lang w:val="es-ES"/>
        </w:rPr>
        <w:t>of</w:t>
      </w:r>
      <w:r w:rsidRPr="5CA848B1" w:rsidR="2989E6C4">
        <w:rPr>
          <w:rFonts w:ascii="Arial" w:hAnsi="Arial" w:eastAsia="Arial" w:cs="Arial"/>
          <w:i w:val="1"/>
          <w:iCs w:val="1"/>
          <w:noProof w:val="0"/>
          <w:sz w:val="20"/>
          <w:szCs w:val="20"/>
          <w:lang w:val="es-ES"/>
        </w:rPr>
        <w:t xml:space="preserve"> Dreams</w:t>
      </w:r>
      <w:r w:rsidRPr="5CA848B1" w:rsidR="2989E6C4">
        <w:rPr>
          <w:rFonts w:ascii="Arial" w:hAnsi="Arial" w:eastAsia="Arial" w:cs="Arial"/>
          <w:noProof w:val="0"/>
          <w:sz w:val="20"/>
          <w:szCs w:val="20"/>
          <w:lang w:val="es-ES"/>
        </w:rPr>
        <w:t xml:space="preserve">, su nueva campaña protagonizada por </w:t>
      </w:r>
      <w:hyperlink r:id="R3a1637ec80c744d9">
        <w:r w:rsidRPr="5CA848B1" w:rsidR="2989E6C4">
          <w:rPr>
            <w:rStyle w:val="Hyperlink"/>
            <w:rFonts w:ascii="Arial" w:hAnsi="Arial" w:eastAsia="Arial" w:cs="Arial"/>
            <w:noProof w:val="0"/>
            <w:color w:val="FFDBDB"/>
            <w:sz w:val="20"/>
            <w:szCs w:val="20"/>
            <w:lang w:val="es-ES"/>
          </w:rPr>
          <w:t>Tini Stoessel</w:t>
        </w:r>
      </w:hyperlink>
      <w:r w:rsidRPr="5CA848B1" w:rsidR="2989E6C4">
        <w:rPr>
          <w:rFonts w:ascii="Arial" w:hAnsi="Arial" w:eastAsia="Arial" w:cs="Arial"/>
          <w:noProof w:val="0"/>
          <w:color w:val="auto"/>
          <w:sz w:val="20"/>
          <w:szCs w:val="20"/>
          <w:lang w:val="es-ES"/>
        </w:rPr>
        <w:t>, quien se suma a la marca para dar vida a un universo donde la emoción, el significado y la expresión personal se encuentran a través del diseño.</w:t>
      </w:r>
    </w:p>
    <w:p w:rsidR="2989E6C4" w:rsidP="5CA848B1" w:rsidRDefault="2989E6C4" w14:paraId="58D4095F" w14:textId="17BC9169">
      <w:pPr>
        <w:bidi w:val="0"/>
        <w:spacing w:before="240" w:beforeAutospacing="off" w:after="240" w:afterAutospacing="off"/>
        <w:jc w:val="both"/>
      </w:pPr>
      <w:r w:rsidRPr="5CA848B1" w:rsidR="2989E6C4">
        <w:rPr>
          <w:rFonts w:ascii="Arial" w:hAnsi="Arial" w:eastAsia="Arial" w:cs="Arial"/>
          <w:noProof w:val="0"/>
          <w:sz w:val="20"/>
          <w:szCs w:val="20"/>
          <w:lang w:val="es-ES"/>
        </w:rPr>
        <w:t>Con una estética lúdica y evocadora, la colección se inspira en la naturaleza como un lenguaje simbólico de conexión y crecimiento. Mariposas doradas, símbolo de transformación; abejas engarzadas, que evocan dedicación y resiliencia; y delicadas palomas blancas, asociadas a la ternura y la compasión, se traducen en charms, anillos, aretes, collares y pulseras elaborados en plata esterlina 100% reciclada, con acabados bañados en oro de 14k.</w:t>
      </w:r>
    </w:p>
    <w:p w:rsidR="2989E6C4" w:rsidP="5CA848B1" w:rsidRDefault="2989E6C4" w14:paraId="25F19E50" w14:textId="11E3EEC9">
      <w:pPr>
        <w:bidi w:val="0"/>
        <w:spacing w:before="240" w:beforeAutospacing="off" w:after="240" w:afterAutospacing="off"/>
        <w:jc w:val="both"/>
      </w:pPr>
      <w:r w:rsidRPr="50B364EA" w:rsidR="50B364EA">
        <w:rPr>
          <w:rFonts w:ascii="Arial" w:hAnsi="Arial" w:eastAsia="Arial" w:cs="Arial"/>
          <w:noProof w:val="0"/>
          <w:sz w:val="20"/>
          <w:szCs w:val="20"/>
          <w:lang w:val="es-ES"/>
        </w:rPr>
        <w:t xml:space="preserve">En esta campaña, </w:t>
      </w:r>
      <w:r w:rsidRPr="50B364EA" w:rsidR="50B364EA">
        <w:rPr>
          <w:rFonts w:ascii="Arial" w:hAnsi="Arial" w:eastAsia="Arial" w:cs="Arial"/>
          <w:noProof w:val="0"/>
          <w:sz w:val="20"/>
          <w:szCs w:val="20"/>
          <w:lang w:val="es-ES"/>
        </w:rPr>
        <w:t>Tini</w:t>
      </w:r>
      <w:r w:rsidRPr="50B364EA" w:rsidR="50B364EA">
        <w:rPr>
          <w:rFonts w:ascii="Arial" w:hAnsi="Arial" w:eastAsia="Arial" w:cs="Arial"/>
          <w:noProof w:val="0"/>
          <w:sz w:val="20"/>
          <w:szCs w:val="20"/>
          <w:lang w:val="es-ES"/>
        </w:rPr>
        <w:t xml:space="preserve"> </w:t>
      </w:r>
      <w:r w:rsidRPr="50B364EA" w:rsidR="50B364EA">
        <w:rPr>
          <w:rFonts w:ascii="Arial" w:hAnsi="Arial" w:eastAsia="Arial" w:cs="Arial"/>
          <w:noProof w:val="0"/>
          <w:sz w:val="20"/>
          <w:szCs w:val="20"/>
          <w:lang w:val="es-ES"/>
        </w:rPr>
        <w:t>Stoessel</w:t>
      </w:r>
      <w:r w:rsidRPr="50B364EA" w:rsidR="50B364EA">
        <w:rPr>
          <w:rFonts w:ascii="Arial" w:hAnsi="Arial" w:eastAsia="Arial" w:cs="Arial"/>
          <w:noProof w:val="0"/>
          <w:sz w:val="20"/>
          <w:szCs w:val="20"/>
          <w:lang w:val="es-ES"/>
        </w:rPr>
        <w:t xml:space="preserve"> interpreta </w:t>
      </w:r>
      <w:r w:rsidRPr="50B364EA" w:rsidR="50B364EA">
        <w:rPr>
          <w:rFonts w:ascii="Arial" w:hAnsi="Arial" w:eastAsia="Arial" w:cs="Arial"/>
          <w:i w:val="1"/>
          <w:iCs w:val="1"/>
          <w:noProof w:val="0"/>
          <w:sz w:val="20"/>
          <w:szCs w:val="20"/>
          <w:lang w:val="es-ES"/>
        </w:rPr>
        <w:t xml:space="preserve">Garden </w:t>
      </w:r>
      <w:r w:rsidRPr="50B364EA" w:rsidR="50B364EA">
        <w:rPr>
          <w:rFonts w:ascii="Arial" w:hAnsi="Arial" w:eastAsia="Arial" w:cs="Arial"/>
          <w:i w:val="1"/>
          <w:iCs w:val="1"/>
          <w:noProof w:val="0"/>
          <w:sz w:val="20"/>
          <w:szCs w:val="20"/>
          <w:lang w:val="es-ES"/>
        </w:rPr>
        <w:t>of</w:t>
      </w:r>
      <w:r w:rsidRPr="50B364EA" w:rsidR="50B364EA">
        <w:rPr>
          <w:rFonts w:ascii="Arial" w:hAnsi="Arial" w:eastAsia="Arial" w:cs="Arial"/>
          <w:i w:val="1"/>
          <w:iCs w:val="1"/>
          <w:noProof w:val="0"/>
          <w:sz w:val="20"/>
          <w:szCs w:val="20"/>
          <w:lang w:val="es-ES"/>
        </w:rPr>
        <w:t xml:space="preserve"> Dreams</w:t>
      </w:r>
      <w:r w:rsidRPr="50B364EA" w:rsidR="50B364EA">
        <w:rPr>
          <w:rFonts w:ascii="Arial" w:hAnsi="Arial" w:eastAsia="Arial" w:cs="Arial"/>
          <w:noProof w:val="0"/>
          <w:sz w:val="20"/>
          <w:szCs w:val="20"/>
          <w:lang w:val="es-ES"/>
        </w:rPr>
        <w:t xml:space="preserve"> desde una mirada auténtica y contemporánea, combinando las piezas con libertad y construyendo un estilo propio, versátil y sin reglas. Su participación marca una nueva campaña con </w:t>
      </w:r>
      <w:r w:rsidRPr="50B364EA" w:rsidR="50B364EA">
        <w:rPr>
          <w:rFonts w:ascii="Arial" w:hAnsi="Arial" w:eastAsia="Arial" w:cs="Arial"/>
          <w:b w:val="1"/>
          <w:bCs w:val="1"/>
          <w:noProof w:val="0"/>
          <w:color w:val="auto"/>
          <w:sz w:val="20"/>
          <w:szCs w:val="20"/>
          <w:lang w:val="es-ES"/>
        </w:rPr>
        <w:t>Pandora</w:t>
      </w:r>
      <w:r w:rsidRPr="50B364EA" w:rsidR="50B364EA">
        <w:rPr>
          <w:rFonts w:ascii="Arial" w:hAnsi="Arial" w:eastAsia="Arial" w:cs="Arial"/>
          <w:noProof w:val="0"/>
          <w:sz w:val="20"/>
          <w:szCs w:val="20"/>
          <w:lang w:val="es-ES"/>
        </w:rPr>
        <w:t>, que refleja una conexión genuina con una generación que busca expresar su identidad a través de lo que lleva.</w:t>
      </w:r>
    </w:p>
    <w:p w:rsidR="2989E6C4" w:rsidP="5CA848B1" w:rsidRDefault="2989E6C4" w14:paraId="2155D1B7" w14:textId="3246C225">
      <w:pPr>
        <w:bidi w:val="0"/>
        <w:spacing w:before="240" w:beforeAutospacing="off" w:after="240" w:afterAutospacing="off"/>
        <w:jc w:val="both"/>
      </w:pPr>
      <w:r w:rsidRPr="5CA848B1" w:rsidR="2989E6C4">
        <w:rPr>
          <w:rFonts w:ascii="Arial" w:hAnsi="Arial" w:eastAsia="Arial" w:cs="Arial"/>
          <w:noProof w:val="0"/>
          <w:sz w:val="20"/>
          <w:szCs w:val="20"/>
          <w:lang w:val="es-ES"/>
        </w:rPr>
        <w:t>A través de su presencia, la campaña adquiere una dimensión más cercana y relevante, donde la joyería deja de ser únicamente un accesorio para convertirse en una extensión de la personalidad. Cada pieza se integra de forma natural en su estilo, mostrando cómo el significado puede adaptarse a distintas formas de expresión.</w:t>
      </w:r>
    </w:p>
    <w:p w:rsidR="2989E6C4" w:rsidP="5CA848B1" w:rsidRDefault="2989E6C4" w14:paraId="35CD23E5" w14:textId="4498E6D3">
      <w:pPr>
        <w:bidi w:val="0"/>
        <w:spacing w:before="240" w:beforeAutospacing="off" w:after="240" w:afterAutospacing="off"/>
        <w:jc w:val="both"/>
      </w:pPr>
      <w:r w:rsidRPr="50B364EA" w:rsidR="50B364EA">
        <w:rPr>
          <w:rFonts w:ascii="Arial" w:hAnsi="Arial" w:eastAsia="Arial" w:cs="Arial"/>
          <w:i w:val="1"/>
          <w:iCs w:val="1"/>
          <w:noProof w:val="0"/>
          <w:sz w:val="20"/>
          <w:szCs w:val="20"/>
          <w:lang w:val="es-ES"/>
        </w:rPr>
        <w:t xml:space="preserve">Garden </w:t>
      </w:r>
      <w:r w:rsidRPr="50B364EA" w:rsidR="50B364EA">
        <w:rPr>
          <w:rFonts w:ascii="Arial" w:hAnsi="Arial" w:eastAsia="Arial" w:cs="Arial"/>
          <w:i w:val="1"/>
          <w:iCs w:val="1"/>
          <w:noProof w:val="0"/>
          <w:sz w:val="20"/>
          <w:szCs w:val="20"/>
          <w:lang w:val="es-ES"/>
        </w:rPr>
        <w:t>of</w:t>
      </w:r>
      <w:r w:rsidRPr="50B364EA" w:rsidR="50B364EA">
        <w:rPr>
          <w:rFonts w:ascii="Arial" w:hAnsi="Arial" w:eastAsia="Arial" w:cs="Arial"/>
          <w:i w:val="1"/>
          <w:iCs w:val="1"/>
          <w:noProof w:val="0"/>
          <w:sz w:val="20"/>
          <w:szCs w:val="20"/>
          <w:lang w:val="es-ES"/>
        </w:rPr>
        <w:t xml:space="preserve"> Dreams</w:t>
      </w:r>
      <w:r w:rsidRPr="50B364EA" w:rsidR="50B364EA">
        <w:rPr>
          <w:rFonts w:ascii="Arial" w:hAnsi="Arial" w:eastAsia="Arial" w:cs="Arial"/>
          <w:noProof w:val="0"/>
          <w:sz w:val="20"/>
          <w:szCs w:val="20"/>
          <w:lang w:val="es-ES"/>
        </w:rPr>
        <w:t xml:space="preserve"> posiciona la joyería como un símbolo de identidad, evolución y conexión, piezas que acompañan distintas etapas y momentos que permiten llevar consigo aquello que define cada historia.</w:t>
      </w:r>
    </w:p>
    <w:p w:rsidR="2989E6C4" w:rsidP="5CA848B1" w:rsidRDefault="2989E6C4" w14:paraId="7CD7646E" w14:textId="2A290769">
      <w:pPr>
        <w:bidi w:val="0"/>
        <w:spacing w:before="240" w:beforeAutospacing="off" w:after="240" w:afterAutospacing="off"/>
        <w:jc w:val="both"/>
      </w:pPr>
      <w:r w:rsidRPr="5CA848B1" w:rsidR="2989E6C4">
        <w:rPr>
          <w:rFonts w:ascii="Arial" w:hAnsi="Arial" w:eastAsia="Arial" w:cs="Arial"/>
          <w:noProof w:val="0"/>
          <w:sz w:val="20"/>
          <w:szCs w:val="20"/>
          <w:lang w:val="es-ES"/>
        </w:rPr>
        <w:t xml:space="preserve">Con esta propuesta, </w:t>
      </w:r>
      <w:r w:rsidRPr="5CA848B1" w:rsidR="2989E6C4">
        <w:rPr>
          <w:rFonts w:ascii="Arial" w:hAnsi="Arial" w:eastAsia="Arial" w:cs="Arial"/>
          <w:b w:val="1"/>
          <w:bCs w:val="1"/>
          <w:noProof w:val="0"/>
          <w:sz w:val="20"/>
          <w:szCs w:val="20"/>
          <w:lang w:val="es-ES"/>
        </w:rPr>
        <w:t>Pandora</w:t>
      </w:r>
      <w:r w:rsidRPr="5CA848B1" w:rsidR="2989E6C4">
        <w:rPr>
          <w:rFonts w:ascii="Arial" w:hAnsi="Arial" w:eastAsia="Arial" w:cs="Arial"/>
          <w:noProof w:val="0"/>
          <w:sz w:val="20"/>
          <w:szCs w:val="20"/>
          <w:lang w:val="es-ES"/>
        </w:rPr>
        <w:t xml:space="preserve"> invita a medios y audiencias a descubrir una campaña donde el diseño se convierte en lenguaje emocional, y donde la participación de </w:t>
      </w:r>
      <w:r w:rsidRPr="5CA848B1" w:rsidR="2989E6C4">
        <w:rPr>
          <w:rFonts w:ascii="Arial" w:hAnsi="Arial" w:eastAsia="Arial" w:cs="Arial"/>
          <w:noProof w:val="0"/>
          <w:sz w:val="20"/>
          <w:szCs w:val="20"/>
          <w:lang w:val="es-ES"/>
        </w:rPr>
        <w:t>Tini</w:t>
      </w:r>
      <w:r w:rsidRPr="5CA848B1" w:rsidR="2989E6C4">
        <w:rPr>
          <w:rFonts w:ascii="Arial" w:hAnsi="Arial" w:eastAsia="Arial" w:cs="Arial"/>
          <w:noProof w:val="0"/>
          <w:sz w:val="20"/>
          <w:szCs w:val="20"/>
          <w:lang w:val="es-ES"/>
        </w:rPr>
        <w:t xml:space="preserve"> </w:t>
      </w:r>
      <w:r w:rsidRPr="5CA848B1" w:rsidR="2989E6C4">
        <w:rPr>
          <w:rFonts w:ascii="Arial" w:hAnsi="Arial" w:eastAsia="Arial" w:cs="Arial"/>
          <w:noProof w:val="0"/>
          <w:sz w:val="20"/>
          <w:szCs w:val="20"/>
          <w:lang w:val="es-ES"/>
        </w:rPr>
        <w:t>Stoessel</w:t>
      </w:r>
      <w:r w:rsidRPr="5CA848B1" w:rsidR="2989E6C4">
        <w:rPr>
          <w:rFonts w:ascii="Arial" w:hAnsi="Arial" w:eastAsia="Arial" w:cs="Arial"/>
          <w:noProof w:val="0"/>
          <w:sz w:val="20"/>
          <w:szCs w:val="20"/>
          <w:lang w:val="es-ES"/>
        </w:rPr>
        <w:t xml:space="preserve"> refuerza el vínculo entre la marca, la cultura y una nueva forma de expresión personal.</w:t>
      </w:r>
    </w:p>
    <w:p w:rsidR="2989E6C4" w:rsidP="5CA848B1" w:rsidRDefault="2989E6C4" w14:paraId="3C2F47E8" w14:textId="4DC1A047">
      <w:pPr>
        <w:bidi w:val="0"/>
        <w:spacing w:before="240" w:beforeAutospacing="off" w:after="240" w:afterAutospacing="off"/>
        <w:jc w:val="both"/>
      </w:pPr>
      <w:r w:rsidRPr="5CA848B1" w:rsidR="2989E6C4">
        <w:rPr>
          <w:rFonts w:ascii="Arial" w:hAnsi="Arial" w:eastAsia="Arial" w:cs="Arial"/>
          <w:noProof w:val="0"/>
          <w:sz w:val="20"/>
          <w:szCs w:val="20"/>
          <w:lang w:val="es-ES"/>
        </w:rPr>
        <w:t xml:space="preserve">La colección estará disponible en tiendas </w:t>
      </w:r>
      <w:r w:rsidRPr="5CA848B1" w:rsidR="2989E6C4">
        <w:rPr>
          <w:rFonts w:ascii="Arial" w:hAnsi="Arial" w:eastAsia="Arial" w:cs="Arial"/>
          <w:b w:val="1"/>
          <w:bCs w:val="1"/>
          <w:noProof w:val="0"/>
          <w:sz w:val="20"/>
          <w:szCs w:val="20"/>
          <w:lang w:val="es-ES"/>
        </w:rPr>
        <w:t>Pandora</w:t>
      </w:r>
      <w:r w:rsidRPr="5CA848B1" w:rsidR="2989E6C4">
        <w:rPr>
          <w:rFonts w:ascii="Arial" w:hAnsi="Arial" w:eastAsia="Arial" w:cs="Arial"/>
          <w:noProof w:val="0"/>
          <w:sz w:val="20"/>
          <w:szCs w:val="20"/>
          <w:lang w:val="es-ES"/>
        </w:rPr>
        <w:t xml:space="preserve"> y en línea en México a partir del 2 de abril.</w:t>
      </w:r>
    </w:p>
    <w:p w:rsidR="30AC4B79" w:rsidP="55523C31" w:rsidRDefault="30AC4B79" w14:paraId="201E1CE2" w14:textId="3C6B568A">
      <w:pPr>
        <w:pStyle w:val="Normal"/>
        <w:spacing w:before="240" w:after="240"/>
        <w:jc w:val="both"/>
        <w:rPr>
          <w:sz w:val="20"/>
          <w:szCs w:val="20"/>
          <w:lang w:val="es-ES"/>
        </w:rPr>
      </w:pPr>
      <w:r w:rsidRPr="55523C31" w:rsidR="347BEB59">
        <w:rPr>
          <w:b w:val="1"/>
          <w:bCs w:val="1"/>
          <w:sz w:val="20"/>
          <w:szCs w:val="20"/>
          <w:lang w:val="es-ES"/>
        </w:rPr>
        <w:t xml:space="preserve">Descarga imágenes </w:t>
      </w:r>
      <w:hyperlink r:id="R1ba5e7983c0a4501">
        <w:r w:rsidRPr="55523C31" w:rsidR="347BEB59">
          <w:rPr>
            <w:rStyle w:val="Hyperlink"/>
            <w:b w:val="1"/>
            <w:bCs w:val="1"/>
            <w:sz w:val="20"/>
            <w:szCs w:val="20"/>
            <w:lang w:val="es-ES"/>
          </w:rPr>
          <w:t>aquí</w:t>
        </w:r>
      </w:hyperlink>
      <w:r w:rsidRPr="55523C31" w:rsidR="347BEB59">
        <w:rPr>
          <w:b w:val="1"/>
          <w:bCs w:val="1"/>
          <w:color w:val="F9CED6"/>
          <w:sz w:val="20"/>
          <w:szCs w:val="20"/>
          <w:lang w:val="es-ES"/>
        </w:rPr>
        <w:t xml:space="preserve"> </w:t>
      </w:r>
    </w:p>
    <w:p w:rsidR="001B37FF" w:rsidP="579224B1" w:rsidRDefault="4E253D86" w14:paraId="0CE53409" w14:textId="5D185AB0">
      <w:pPr>
        <w:spacing w:before="240" w:after="240"/>
        <w:jc w:val="both"/>
        <w:rPr>
          <w:color w:val="000000" w:themeColor="text1"/>
          <w:sz w:val="20"/>
          <w:szCs w:val="20"/>
          <w:lang w:val="es-ES"/>
        </w:rPr>
      </w:pPr>
      <w:r w:rsidRPr="18C94DF4" w:rsidR="4E253D86">
        <w:rPr>
          <w:color w:val="000000" w:themeColor="text1" w:themeTint="FF" w:themeShade="FF"/>
          <w:sz w:val="20"/>
          <w:szCs w:val="20"/>
          <w:lang w:val="es-419"/>
        </w:rPr>
        <w:t xml:space="preserve">Para </w:t>
      </w:r>
      <w:r w:rsidRPr="18C94DF4" w:rsidR="554E9CD6">
        <w:rPr>
          <w:color w:val="000000" w:themeColor="text1" w:themeTint="FF" w:themeShade="FF"/>
          <w:sz w:val="20"/>
          <w:szCs w:val="20"/>
          <w:lang w:val="es-419"/>
        </w:rPr>
        <w:t>más información</w:t>
      </w:r>
      <w:r w:rsidRPr="18C94DF4" w:rsidR="4E253D86">
        <w:rPr>
          <w:color w:val="000000" w:themeColor="text1" w:themeTint="FF" w:themeShade="FF"/>
          <w:sz w:val="20"/>
          <w:szCs w:val="20"/>
          <w:lang w:val="es-419"/>
        </w:rPr>
        <w:t xml:space="preserve"> por favor contactar a:</w:t>
      </w:r>
    </w:p>
    <w:p w:rsidRPr="00693A63" w:rsidR="579224B1" w:rsidP="7BD6FC1C" w:rsidRDefault="579224B1" w14:paraId="7D6FA52D" w14:textId="17F81AD9">
      <w:pPr>
        <w:jc w:val="both"/>
        <w:rPr>
          <w:color w:val="000000" w:themeColor="text1"/>
          <w:sz w:val="20"/>
          <w:szCs w:val="20"/>
          <w:lang w:val="es-ES"/>
        </w:rPr>
      </w:pPr>
      <w:hyperlink r:id="Rb22530aa939f4e03">
        <w:r w:rsidRPr="7BD6FC1C" w:rsidR="7C51F6F6">
          <w:rPr>
            <w:rStyle w:val="Hyperlink"/>
            <w:color w:val="F9CED6"/>
            <w:sz w:val="20"/>
            <w:szCs w:val="20"/>
            <w:lang w:val="es-419"/>
          </w:rPr>
          <w:t>alberto.guerrero@another.co</w:t>
        </w:r>
      </w:hyperlink>
      <w:r w:rsidRPr="7BD6FC1C" w:rsidR="7C51F6F6">
        <w:rPr>
          <w:color w:val="F9CED6"/>
          <w:sz w:val="20"/>
          <w:szCs w:val="20"/>
          <w:lang w:val="es-419"/>
        </w:rPr>
        <w:t xml:space="preserve"> </w:t>
      </w:r>
      <w:r w:rsidRPr="7BD6FC1C" w:rsidR="7C51F6F6">
        <w:rPr>
          <w:color w:val="000000" w:themeColor="text1" w:themeTint="FF" w:themeShade="FF"/>
          <w:sz w:val="20"/>
          <w:szCs w:val="20"/>
          <w:lang w:val="es-419"/>
        </w:rPr>
        <w:t>– Alberto Guerrero</w:t>
      </w:r>
    </w:p>
    <w:p w:rsidR="340AD836" w:rsidP="1C07441B" w:rsidRDefault="340AD836" w14:paraId="3FC7DA8C" w14:textId="24BFBC31">
      <w:pPr>
        <w:pStyle w:val="Normal"/>
        <w:jc w:val="both"/>
        <w:rPr>
          <w:b w:val="1"/>
          <w:bCs w:val="1"/>
          <w:color w:val="000000" w:themeColor="text1" w:themeTint="FF" w:themeShade="FF"/>
          <w:sz w:val="20"/>
          <w:szCs w:val="20"/>
          <w:lang w:val="es-419"/>
        </w:rPr>
      </w:pPr>
    </w:p>
    <w:p w:rsidR="55523C31" w:rsidP="55523C31" w:rsidRDefault="55523C31" w14:paraId="31CC6317" w14:textId="171F39C6">
      <w:pPr>
        <w:spacing w:before="240" w:beforeAutospacing="off" w:after="240" w:afterAutospacing="off"/>
        <w:jc w:val="both"/>
        <w:rPr>
          <w:rFonts w:ascii="Arial" w:hAnsi="Arial" w:eastAsia="Arial" w:cs="Arial"/>
          <w:b w:val="1"/>
          <w:bCs w:val="1"/>
          <w:noProof w:val="0"/>
          <w:color w:val="000000" w:themeColor="text1" w:themeTint="FF" w:themeShade="FF"/>
          <w:sz w:val="20"/>
          <w:szCs w:val="20"/>
          <w:lang w:val="en-US"/>
        </w:rPr>
      </w:pPr>
    </w:p>
    <w:p w:rsidR="50B364EA" w:rsidP="50B364EA" w:rsidRDefault="50B364EA" w14:paraId="6EFD194C" w14:textId="0CAED51B">
      <w:pPr>
        <w:spacing w:before="240" w:beforeAutospacing="off" w:after="240" w:afterAutospacing="off"/>
        <w:jc w:val="both"/>
        <w:rPr>
          <w:rFonts w:ascii="Arial" w:hAnsi="Arial" w:eastAsia="Arial" w:cs="Arial"/>
          <w:b w:val="1"/>
          <w:bCs w:val="1"/>
          <w:noProof w:val="0"/>
          <w:color w:val="000000" w:themeColor="text1" w:themeTint="FF" w:themeShade="FF"/>
          <w:sz w:val="20"/>
          <w:szCs w:val="20"/>
          <w:lang w:val="en-US"/>
        </w:rPr>
      </w:pPr>
    </w:p>
    <w:p w:rsidR="50B364EA" w:rsidP="50B364EA" w:rsidRDefault="50B364EA" w14:paraId="171AB189" w14:textId="10328846">
      <w:pPr>
        <w:spacing w:before="240" w:beforeAutospacing="off" w:after="240" w:afterAutospacing="off"/>
        <w:jc w:val="both"/>
        <w:rPr>
          <w:rFonts w:ascii="Arial" w:hAnsi="Arial" w:eastAsia="Arial" w:cs="Arial"/>
          <w:b w:val="1"/>
          <w:bCs w:val="1"/>
          <w:noProof w:val="0"/>
          <w:color w:val="000000" w:themeColor="text1" w:themeTint="FF" w:themeShade="FF"/>
          <w:sz w:val="20"/>
          <w:szCs w:val="20"/>
          <w:lang w:val="en-US"/>
        </w:rPr>
      </w:pPr>
    </w:p>
    <w:p w:rsidR="01152E0F" w:rsidP="1C07441B" w:rsidRDefault="01152E0F" w14:paraId="57D20C2D" w14:textId="4E158BE7">
      <w:pPr>
        <w:spacing w:before="240" w:beforeAutospacing="off" w:after="240" w:afterAutospacing="off"/>
        <w:jc w:val="both"/>
        <w:rPr>
          <w:rFonts w:ascii="Arial" w:hAnsi="Arial" w:eastAsia="Arial" w:cs="Arial"/>
          <w:noProof w:val="0"/>
          <w:color w:val="000000" w:themeColor="text1" w:themeTint="FF" w:themeShade="FF"/>
          <w:sz w:val="20"/>
          <w:szCs w:val="20"/>
          <w:lang w:val="en-US"/>
        </w:rPr>
      </w:pPr>
      <w:r w:rsidRPr="50B364EA" w:rsidR="50B364EA">
        <w:rPr>
          <w:rFonts w:ascii="Arial" w:hAnsi="Arial" w:eastAsia="Arial" w:cs="Arial"/>
          <w:b w:val="1"/>
          <w:bCs w:val="1"/>
          <w:noProof w:val="0"/>
          <w:color w:val="000000" w:themeColor="text1" w:themeTint="FF" w:themeShade="FF"/>
          <w:sz w:val="20"/>
          <w:szCs w:val="20"/>
          <w:lang w:val="en-US"/>
        </w:rPr>
        <w:t>ACERCA DE PANDORA</w:t>
      </w:r>
    </w:p>
    <w:p w:rsidR="50B364EA" w:rsidP="50B364EA" w:rsidRDefault="50B364EA" w14:paraId="677AA7B3" w14:textId="342FD4E1">
      <w:pPr>
        <w:pStyle w:val="Normal"/>
        <w:spacing w:before="240" w:beforeAutospacing="off" w:after="240" w:afterAutospacing="off"/>
        <w:jc w:val="both"/>
        <w:rPr>
          <w:rFonts w:ascii="Arial" w:hAnsi="Arial" w:eastAsia="Arial" w:cs="Arial"/>
          <w:noProof w:val="0"/>
          <w:color w:val="000000" w:themeColor="text1" w:themeTint="FF" w:themeShade="FF"/>
          <w:sz w:val="20"/>
          <w:szCs w:val="20"/>
          <w:lang w:val="en-US"/>
        </w:rPr>
      </w:pPr>
    </w:p>
    <w:p w:rsidR="01152E0F" w:rsidP="1C07441B" w:rsidRDefault="01152E0F" w14:paraId="74DBE33C" w14:textId="44167BCB">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1C07441B" w:rsidR="75D64E96">
        <w:rPr>
          <w:rFonts w:ascii="Arial" w:hAnsi="Arial" w:eastAsia="Arial" w:cs="Arial"/>
          <w:noProof w:val="0"/>
          <w:color w:val="000000" w:themeColor="text1" w:themeTint="FF" w:themeShade="FF"/>
          <w:sz w:val="20"/>
          <w:szCs w:val="20"/>
          <w:lang w:val="en-US"/>
        </w:rPr>
        <w:t xml:space="preserve">Pandora es la </w:t>
      </w:r>
      <w:r w:rsidRPr="1C07441B" w:rsidR="75D64E96">
        <w:rPr>
          <w:rFonts w:ascii="Arial" w:hAnsi="Arial" w:eastAsia="Arial" w:cs="Arial"/>
          <w:noProof w:val="0"/>
          <w:color w:val="000000" w:themeColor="text1" w:themeTint="FF" w:themeShade="FF"/>
          <w:sz w:val="20"/>
          <w:szCs w:val="20"/>
          <w:lang w:val="en-US"/>
        </w:rPr>
        <w:t>marca</w:t>
      </w:r>
      <w:r w:rsidRPr="1C07441B" w:rsidR="75D64E96">
        <w:rPr>
          <w:rFonts w:ascii="Arial" w:hAnsi="Arial" w:eastAsia="Arial" w:cs="Arial"/>
          <w:noProof w:val="0"/>
          <w:color w:val="000000" w:themeColor="text1" w:themeTint="FF" w:themeShade="FF"/>
          <w:sz w:val="20"/>
          <w:szCs w:val="20"/>
          <w:lang w:val="en-US"/>
        </w:rPr>
        <w:t xml:space="preserve"> de </w:t>
      </w:r>
      <w:r w:rsidRPr="1C07441B" w:rsidR="75D64E96">
        <w:rPr>
          <w:rFonts w:ascii="Arial" w:hAnsi="Arial" w:eastAsia="Arial" w:cs="Arial"/>
          <w:noProof w:val="0"/>
          <w:color w:val="000000" w:themeColor="text1" w:themeTint="FF" w:themeShade="FF"/>
          <w:sz w:val="20"/>
          <w:szCs w:val="20"/>
          <w:lang w:val="en-US"/>
        </w:rPr>
        <w:t>joyería</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más</w:t>
      </w:r>
      <w:r w:rsidRPr="1C07441B" w:rsidR="75D64E96">
        <w:rPr>
          <w:rFonts w:ascii="Arial" w:hAnsi="Arial" w:eastAsia="Arial" w:cs="Arial"/>
          <w:noProof w:val="0"/>
          <w:color w:val="000000" w:themeColor="text1" w:themeTint="FF" w:themeShade="FF"/>
          <w:sz w:val="20"/>
          <w:szCs w:val="20"/>
          <w:lang w:val="en-US"/>
        </w:rPr>
        <w:t xml:space="preserve"> grande del </w:t>
      </w:r>
      <w:r w:rsidRPr="1C07441B" w:rsidR="75D64E96">
        <w:rPr>
          <w:rFonts w:ascii="Arial" w:hAnsi="Arial" w:eastAsia="Arial" w:cs="Arial"/>
          <w:noProof w:val="0"/>
          <w:color w:val="000000" w:themeColor="text1" w:themeTint="FF" w:themeShade="FF"/>
          <w:sz w:val="20"/>
          <w:szCs w:val="20"/>
          <w:lang w:val="en-US"/>
        </w:rPr>
        <w:t>mundo</w:t>
      </w:r>
      <w:r w:rsidRPr="1C07441B" w:rsidR="75D64E96">
        <w:rPr>
          <w:rFonts w:ascii="Arial" w:hAnsi="Arial" w:eastAsia="Arial" w:cs="Arial"/>
          <w:noProof w:val="0"/>
          <w:color w:val="000000" w:themeColor="text1" w:themeTint="FF" w:themeShade="FF"/>
          <w:sz w:val="20"/>
          <w:szCs w:val="20"/>
          <w:lang w:val="en-US"/>
        </w:rPr>
        <w:t xml:space="preserve">. La </w:t>
      </w:r>
      <w:r w:rsidRPr="1C07441B" w:rsidR="75D64E96">
        <w:rPr>
          <w:rFonts w:ascii="Arial" w:hAnsi="Arial" w:eastAsia="Arial" w:cs="Arial"/>
          <w:noProof w:val="0"/>
          <w:color w:val="000000" w:themeColor="text1" w:themeTint="FF" w:themeShade="FF"/>
          <w:sz w:val="20"/>
          <w:szCs w:val="20"/>
          <w:lang w:val="en-US"/>
        </w:rPr>
        <w:t>joyería</w:t>
      </w:r>
      <w:r w:rsidRPr="1C07441B" w:rsidR="75D64E96">
        <w:rPr>
          <w:rFonts w:ascii="Arial" w:hAnsi="Arial" w:eastAsia="Arial" w:cs="Arial"/>
          <w:noProof w:val="0"/>
          <w:color w:val="000000" w:themeColor="text1" w:themeTint="FF" w:themeShade="FF"/>
          <w:sz w:val="20"/>
          <w:szCs w:val="20"/>
          <w:lang w:val="en-US"/>
        </w:rPr>
        <w:t xml:space="preserve"> de Pandora, </w:t>
      </w:r>
      <w:r w:rsidRPr="1C07441B" w:rsidR="75D64E96">
        <w:rPr>
          <w:rFonts w:ascii="Arial" w:hAnsi="Arial" w:eastAsia="Arial" w:cs="Arial"/>
          <w:noProof w:val="0"/>
          <w:color w:val="000000" w:themeColor="text1" w:themeTint="FF" w:themeShade="FF"/>
          <w:sz w:val="20"/>
          <w:szCs w:val="20"/>
          <w:lang w:val="en-US"/>
        </w:rPr>
        <w:t>terminada</w:t>
      </w:r>
      <w:r w:rsidRPr="1C07441B" w:rsidR="75D64E96">
        <w:rPr>
          <w:rFonts w:ascii="Arial" w:hAnsi="Arial" w:eastAsia="Arial" w:cs="Arial"/>
          <w:noProof w:val="0"/>
          <w:color w:val="000000" w:themeColor="text1" w:themeTint="FF" w:themeShade="FF"/>
          <w:sz w:val="20"/>
          <w:szCs w:val="20"/>
          <w:lang w:val="en-US"/>
        </w:rPr>
        <w:t xml:space="preserve"> a mano y </w:t>
      </w:r>
      <w:r w:rsidRPr="1C07441B" w:rsidR="75D64E96">
        <w:rPr>
          <w:rFonts w:ascii="Arial" w:hAnsi="Arial" w:eastAsia="Arial" w:cs="Arial"/>
          <w:noProof w:val="0"/>
          <w:color w:val="000000" w:themeColor="text1" w:themeTint="FF" w:themeShade="FF"/>
          <w:sz w:val="20"/>
          <w:szCs w:val="20"/>
          <w:lang w:val="en-US"/>
        </w:rPr>
        <w:t>elaborada</w:t>
      </w:r>
      <w:r w:rsidRPr="1C07441B" w:rsidR="75D64E96">
        <w:rPr>
          <w:rFonts w:ascii="Arial" w:hAnsi="Arial" w:eastAsia="Arial" w:cs="Arial"/>
          <w:noProof w:val="0"/>
          <w:color w:val="000000" w:themeColor="text1" w:themeTint="FF" w:themeShade="FF"/>
          <w:sz w:val="20"/>
          <w:szCs w:val="20"/>
          <w:lang w:val="en-US"/>
        </w:rPr>
        <w:t xml:space="preserve"> con </w:t>
      </w:r>
      <w:r w:rsidRPr="1C07441B" w:rsidR="75D64E96">
        <w:rPr>
          <w:rFonts w:ascii="Arial" w:hAnsi="Arial" w:eastAsia="Arial" w:cs="Arial"/>
          <w:noProof w:val="0"/>
          <w:color w:val="000000" w:themeColor="text1" w:themeTint="FF" w:themeShade="FF"/>
          <w:sz w:val="20"/>
          <w:szCs w:val="20"/>
          <w:lang w:val="en-US"/>
        </w:rPr>
        <w:t>materiales</w:t>
      </w:r>
      <w:r w:rsidRPr="1C07441B" w:rsidR="75D64E96">
        <w:rPr>
          <w:rFonts w:ascii="Arial" w:hAnsi="Arial" w:eastAsia="Arial" w:cs="Arial"/>
          <w:noProof w:val="0"/>
          <w:color w:val="000000" w:themeColor="text1" w:themeTint="FF" w:themeShade="FF"/>
          <w:sz w:val="20"/>
          <w:szCs w:val="20"/>
          <w:lang w:val="en-US"/>
        </w:rPr>
        <w:t xml:space="preserve"> de </w:t>
      </w:r>
      <w:r w:rsidRPr="1C07441B" w:rsidR="75D64E96">
        <w:rPr>
          <w:rFonts w:ascii="Arial" w:hAnsi="Arial" w:eastAsia="Arial" w:cs="Arial"/>
          <w:noProof w:val="0"/>
          <w:color w:val="000000" w:themeColor="text1" w:themeTint="FF" w:themeShade="FF"/>
          <w:sz w:val="20"/>
          <w:szCs w:val="20"/>
          <w:lang w:val="en-US"/>
        </w:rPr>
        <w:t>alta</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calidad</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ofrece</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infinitas</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posibilidades</w:t>
      </w:r>
      <w:r w:rsidRPr="1C07441B" w:rsidR="75D64E96">
        <w:rPr>
          <w:rFonts w:ascii="Arial" w:hAnsi="Arial" w:eastAsia="Arial" w:cs="Arial"/>
          <w:noProof w:val="0"/>
          <w:color w:val="000000" w:themeColor="text1" w:themeTint="FF" w:themeShade="FF"/>
          <w:sz w:val="20"/>
          <w:szCs w:val="20"/>
          <w:lang w:val="en-US"/>
        </w:rPr>
        <w:t xml:space="preserve"> de </w:t>
      </w:r>
      <w:r w:rsidRPr="1C07441B" w:rsidR="75D64E96">
        <w:rPr>
          <w:rFonts w:ascii="Arial" w:hAnsi="Arial" w:eastAsia="Arial" w:cs="Arial"/>
          <w:noProof w:val="0"/>
          <w:color w:val="000000" w:themeColor="text1" w:themeTint="FF" w:themeShade="FF"/>
          <w:sz w:val="20"/>
          <w:szCs w:val="20"/>
          <w:lang w:val="en-US"/>
        </w:rPr>
        <w:t>personalización</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permitiendo</w:t>
      </w:r>
      <w:r w:rsidRPr="1C07441B" w:rsidR="75D64E96">
        <w:rPr>
          <w:rFonts w:ascii="Arial" w:hAnsi="Arial" w:eastAsia="Arial" w:cs="Arial"/>
          <w:noProof w:val="0"/>
          <w:color w:val="000000" w:themeColor="text1" w:themeTint="FF" w:themeShade="FF"/>
          <w:sz w:val="20"/>
          <w:szCs w:val="20"/>
          <w:lang w:val="en-US"/>
        </w:rPr>
        <w:t xml:space="preserve"> a las personas </w:t>
      </w:r>
      <w:r w:rsidRPr="1C07441B" w:rsidR="75D64E96">
        <w:rPr>
          <w:rFonts w:ascii="Arial" w:hAnsi="Arial" w:eastAsia="Arial" w:cs="Arial"/>
          <w:noProof w:val="0"/>
          <w:color w:val="000000" w:themeColor="text1" w:themeTint="FF" w:themeShade="FF"/>
          <w:sz w:val="20"/>
          <w:szCs w:val="20"/>
          <w:lang w:val="en-US"/>
        </w:rPr>
        <w:t>expresar</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su</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estilopersonal</w:t>
      </w:r>
      <w:r w:rsidRPr="1C07441B" w:rsidR="75D64E96">
        <w:rPr>
          <w:rFonts w:ascii="Arial" w:hAnsi="Arial" w:eastAsia="Arial" w:cs="Arial"/>
          <w:noProof w:val="0"/>
          <w:color w:val="000000" w:themeColor="text1" w:themeTint="FF" w:themeShade="FF"/>
          <w:sz w:val="20"/>
          <w:szCs w:val="20"/>
          <w:lang w:val="en-US"/>
        </w:rPr>
        <w:t xml:space="preserve"> a </w:t>
      </w:r>
      <w:r w:rsidRPr="1C07441B" w:rsidR="75D64E96">
        <w:rPr>
          <w:rFonts w:ascii="Arial" w:hAnsi="Arial" w:eastAsia="Arial" w:cs="Arial"/>
          <w:noProof w:val="0"/>
          <w:color w:val="000000" w:themeColor="text1" w:themeTint="FF" w:themeShade="FF"/>
          <w:sz w:val="20"/>
          <w:szCs w:val="20"/>
          <w:lang w:val="en-US"/>
        </w:rPr>
        <w:t>través</w:t>
      </w:r>
      <w:r w:rsidRPr="1C07441B" w:rsidR="75D64E96">
        <w:rPr>
          <w:rFonts w:ascii="Arial" w:hAnsi="Arial" w:eastAsia="Arial" w:cs="Arial"/>
          <w:noProof w:val="0"/>
          <w:color w:val="000000" w:themeColor="text1" w:themeTint="FF" w:themeShade="FF"/>
          <w:sz w:val="20"/>
          <w:szCs w:val="20"/>
          <w:lang w:val="en-US"/>
        </w:rPr>
        <w:t xml:space="preserve"> de </w:t>
      </w:r>
      <w:r w:rsidRPr="1C07441B" w:rsidR="75D64E96">
        <w:rPr>
          <w:rFonts w:ascii="Arial" w:hAnsi="Arial" w:eastAsia="Arial" w:cs="Arial"/>
          <w:noProof w:val="0"/>
          <w:color w:val="000000" w:themeColor="text1" w:themeTint="FF" w:themeShade="FF"/>
          <w:sz w:val="20"/>
          <w:szCs w:val="20"/>
          <w:lang w:val="en-US"/>
        </w:rPr>
        <w:t>cada</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pieza</w:t>
      </w:r>
      <w:r w:rsidRPr="1C07441B" w:rsidR="75D64E96">
        <w:rPr>
          <w:rFonts w:ascii="Arial" w:hAnsi="Arial" w:eastAsia="Arial" w:cs="Arial"/>
          <w:noProof w:val="0"/>
          <w:color w:val="000000" w:themeColor="text1" w:themeTint="FF" w:themeShade="FF"/>
          <w:sz w:val="20"/>
          <w:szCs w:val="20"/>
          <w:lang w:val="en-US"/>
        </w:rPr>
        <w:t xml:space="preserve">. Lo </w:t>
      </w:r>
      <w:r w:rsidRPr="1C07441B" w:rsidR="75D64E96">
        <w:rPr>
          <w:rFonts w:ascii="Arial" w:hAnsi="Arial" w:eastAsia="Arial" w:cs="Arial"/>
          <w:noProof w:val="0"/>
          <w:color w:val="000000" w:themeColor="text1" w:themeTint="FF" w:themeShade="FF"/>
          <w:sz w:val="20"/>
          <w:szCs w:val="20"/>
          <w:lang w:val="en-US"/>
        </w:rPr>
        <w:t>que</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comenzó</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como</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una</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pequeña</w:t>
      </w:r>
      <w:r w:rsidRPr="1C07441B" w:rsidR="75D64E96">
        <w:rPr>
          <w:rFonts w:ascii="Arial" w:hAnsi="Arial" w:eastAsia="Arial" w:cs="Arial"/>
          <w:noProof w:val="0"/>
          <w:color w:val="000000" w:themeColor="text1" w:themeTint="FF" w:themeShade="FF"/>
          <w:sz w:val="20"/>
          <w:szCs w:val="20"/>
          <w:lang w:val="en-US"/>
        </w:rPr>
        <w:t xml:space="preserve"> tienda de </w:t>
      </w:r>
      <w:r w:rsidRPr="1C07441B" w:rsidR="75D64E96">
        <w:rPr>
          <w:rFonts w:ascii="Arial" w:hAnsi="Arial" w:eastAsia="Arial" w:cs="Arial"/>
          <w:noProof w:val="0"/>
          <w:color w:val="000000" w:themeColor="text1" w:themeTint="FF" w:themeShade="FF"/>
          <w:sz w:val="20"/>
          <w:szCs w:val="20"/>
          <w:lang w:val="en-US"/>
        </w:rPr>
        <w:t>joyería</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en</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Copenhague</w:t>
      </w:r>
      <w:r w:rsidRPr="1C07441B" w:rsidR="75D64E96">
        <w:rPr>
          <w:rFonts w:ascii="Arial" w:hAnsi="Arial" w:eastAsia="Arial" w:cs="Arial"/>
          <w:noProof w:val="0"/>
          <w:color w:val="000000" w:themeColor="text1" w:themeTint="FF" w:themeShade="FF"/>
          <w:sz w:val="20"/>
          <w:szCs w:val="20"/>
          <w:lang w:val="en-US"/>
        </w:rPr>
        <w:t xml:space="preserve">, Dinamarca, </w:t>
      </w:r>
      <w:r w:rsidRPr="1C07441B" w:rsidR="75D64E96">
        <w:rPr>
          <w:rFonts w:ascii="Arial" w:hAnsi="Arial" w:eastAsia="Arial" w:cs="Arial"/>
          <w:noProof w:val="0"/>
          <w:color w:val="000000" w:themeColor="text1" w:themeTint="FF" w:themeShade="FF"/>
          <w:sz w:val="20"/>
          <w:szCs w:val="20"/>
          <w:lang w:val="en-US"/>
        </w:rPr>
        <w:t>hace</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más</w:t>
      </w:r>
      <w:r w:rsidRPr="1C07441B" w:rsidR="75D64E96">
        <w:rPr>
          <w:rFonts w:ascii="Arial" w:hAnsi="Arial" w:eastAsia="Arial" w:cs="Arial"/>
          <w:noProof w:val="0"/>
          <w:color w:val="000000" w:themeColor="text1" w:themeTint="FF" w:themeShade="FF"/>
          <w:sz w:val="20"/>
          <w:szCs w:val="20"/>
          <w:lang w:val="en-US"/>
        </w:rPr>
        <w:t xml:space="preserve"> de 40 </w:t>
      </w:r>
      <w:r w:rsidRPr="1C07441B" w:rsidR="75D64E96">
        <w:rPr>
          <w:rFonts w:ascii="Arial" w:hAnsi="Arial" w:eastAsia="Arial" w:cs="Arial"/>
          <w:noProof w:val="0"/>
          <w:color w:val="000000" w:themeColor="text1" w:themeTint="FF" w:themeShade="FF"/>
          <w:sz w:val="20"/>
          <w:szCs w:val="20"/>
          <w:lang w:val="en-US"/>
        </w:rPr>
        <w:t>años</w:t>
      </w:r>
      <w:r w:rsidRPr="1C07441B" w:rsidR="75D64E96">
        <w:rPr>
          <w:rFonts w:ascii="Arial" w:hAnsi="Arial" w:eastAsia="Arial" w:cs="Arial"/>
          <w:noProof w:val="0"/>
          <w:color w:val="000000" w:themeColor="text1" w:themeTint="FF" w:themeShade="FF"/>
          <w:sz w:val="20"/>
          <w:szCs w:val="20"/>
          <w:lang w:val="en-US"/>
        </w:rPr>
        <w:t xml:space="preserve">, hoy </w:t>
      </w:r>
      <w:r w:rsidRPr="1C07441B" w:rsidR="75D64E96">
        <w:rPr>
          <w:rFonts w:ascii="Arial" w:hAnsi="Arial" w:eastAsia="Arial" w:cs="Arial"/>
          <w:noProof w:val="0"/>
          <w:color w:val="000000" w:themeColor="text1" w:themeTint="FF" w:themeShade="FF"/>
          <w:sz w:val="20"/>
          <w:szCs w:val="20"/>
          <w:lang w:val="en-US"/>
        </w:rPr>
        <w:t>está</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presente</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en</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más</w:t>
      </w:r>
      <w:r w:rsidRPr="1C07441B" w:rsidR="75D64E96">
        <w:rPr>
          <w:rFonts w:ascii="Arial" w:hAnsi="Arial" w:eastAsia="Arial" w:cs="Arial"/>
          <w:noProof w:val="0"/>
          <w:color w:val="000000" w:themeColor="text1" w:themeTint="FF" w:themeShade="FF"/>
          <w:sz w:val="20"/>
          <w:szCs w:val="20"/>
          <w:lang w:val="en-US"/>
        </w:rPr>
        <w:t xml:space="preserve"> de 100 </w:t>
      </w:r>
      <w:r w:rsidRPr="1C07441B" w:rsidR="75D64E96">
        <w:rPr>
          <w:rFonts w:ascii="Arial" w:hAnsi="Arial" w:eastAsia="Arial" w:cs="Arial"/>
          <w:noProof w:val="0"/>
          <w:color w:val="000000" w:themeColor="text1" w:themeTint="FF" w:themeShade="FF"/>
          <w:sz w:val="20"/>
          <w:szCs w:val="20"/>
          <w:lang w:val="en-US"/>
        </w:rPr>
        <w:t>países</w:t>
      </w:r>
      <w:r w:rsidRPr="1C07441B" w:rsidR="75D64E96">
        <w:rPr>
          <w:rFonts w:ascii="Arial" w:hAnsi="Arial" w:eastAsia="Arial" w:cs="Arial"/>
          <w:noProof w:val="0"/>
          <w:color w:val="000000" w:themeColor="text1" w:themeTint="FF" w:themeShade="FF"/>
          <w:sz w:val="20"/>
          <w:szCs w:val="20"/>
          <w:lang w:val="en-US"/>
        </w:rPr>
        <w:t>.</w:t>
      </w:r>
    </w:p>
    <w:p w:rsidR="01152E0F" w:rsidP="1C07441B" w:rsidRDefault="01152E0F" w14:paraId="48B1C0D5" w14:textId="5E0E2504">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5CA848B1" w:rsidR="75D64E96">
        <w:rPr>
          <w:rFonts w:ascii="Arial" w:hAnsi="Arial" w:eastAsia="Arial" w:cs="Arial"/>
          <w:noProof w:val="0"/>
          <w:color w:val="000000" w:themeColor="text1" w:themeTint="FF" w:themeShade="FF"/>
          <w:sz w:val="20"/>
          <w:szCs w:val="20"/>
          <w:lang w:val="en-US"/>
        </w:rPr>
        <w:t xml:space="preserve">Pandora </w:t>
      </w:r>
      <w:r w:rsidRPr="5CA848B1" w:rsidR="75D64E96">
        <w:rPr>
          <w:rFonts w:ascii="Arial" w:hAnsi="Arial" w:eastAsia="Arial" w:cs="Arial"/>
          <w:noProof w:val="0"/>
          <w:color w:val="000000" w:themeColor="text1" w:themeTint="FF" w:themeShade="FF"/>
          <w:sz w:val="20"/>
          <w:szCs w:val="20"/>
          <w:lang w:val="en-US"/>
        </w:rPr>
        <w:t>está</w:t>
      </w:r>
      <w:r w:rsidRPr="5CA848B1" w:rsidR="75D64E96">
        <w:rPr>
          <w:rFonts w:ascii="Arial" w:hAnsi="Arial" w:eastAsia="Arial" w:cs="Arial"/>
          <w:noProof w:val="0"/>
          <w:color w:val="000000" w:themeColor="text1" w:themeTint="FF" w:themeShade="FF"/>
          <w:sz w:val="20"/>
          <w:szCs w:val="20"/>
          <w:lang w:val="en-US"/>
        </w:rPr>
        <w:t xml:space="preserve"> </w:t>
      </w:r>
      <w:r w:rsidRPr="5CA848B1" w:rsidR="75D64E96">
        <w:rPr>
          <w:rFonts w:ascii="Arial" w:hAnsi="Arial" w:eastAsia="Arial" w:cs="Arial"/>
          <w:noProof w:val="0"/>
          <w:color w:val="000000" w:themeColor="text1" w:themeTint="FF" w:themeShade="FF"/>
          <w:sz w:val="20"/>
          <w:szCs w:val="20"/>
          <w:lang w:val="en-US"/>
        </w:rPr>
        <w:t>comprometida</w:t>
      </w:r>
      <w:r w:rsidRPr="5CA848B1" w:rsidR="75D64E96">
        <w:rPr>
          <w:rFonts w:ascii="Arial" w:hAnsi="Arial" w:eastAsia="Arial" w:cs="Arial"/>
          <w:noProof w:val="0"/>
          <w:color w:val="000000" w:themeColor="text1" w:themeTint="FF" w:themeShade="FF"/>
          <w:sz w:val="20"/>
          <w:szCs w:val="20"/>
          <w:lang w:val="en-US"/>
        </w:rPr>
        <w:t xml:space="preserve"> con </w:t>
      </w:r>
      <w:r w:rsidRPr="5CA848B1" w:rsidR="75D64E96">
        <w:rPr>
          <w:rFonts w:ascii="Arial" w:hAnsi="Arial" w:eastAsia="Arial" w:cs="Arial"/>
          <w:noProof w:val="0"/>
          <w:color w:val="000000" w:themeColor="text1" w:themeTint="FF" w:themeShade="FF"/>
          <w:sz w:val="20"/>
          <w:szCs w:val="20"/>
          <w:lang w:val="en-US"/>
        </w:rPr>
        <w:t>el</w:t>
      </w:r>
      <w:r w:rsidRPr="5CA848B1" w:rsidR="75D64E96">
        <w:rPr>
          <w:rFonts w:ascii="Arial" w:hAnsi="Arial" w:eastAsia="Arial" w:cs="Arial"/>
          <w:noProof w:val="0"/>
          <w:color w:val="000000" w:themeColor="text1" w:themeTint="FF" w:themeShade="FF"/>
          <w:sz w:val="20"/>
          <w:szCs w:val="20"/>
          <w:lang w:val="en-US"/>
        </w:rPr>
        <w:t xml:space="preserve"> </w:t>
      </w:r>
      <w:r w:rsidRPr="5CA848B1" w:rsidR="75D64E96">
        <w:rPr>
          <w:rFonts w:ascii="Arial" w:hAnsi="Arial" w:eastAsia="Arial" w:cs="Arial"/>
          <w:noProof w:val="0"/>
          <w:color w:val="000000" w:themeColor="text1" w:themeTint="FF" w:themeShade="FF"/>
          <w:sz w:val="20"/>
          <w:szCs w:val="20"/>
          <w:lang w:val="en-US"/>
        </w:rPr>
        <w:t>liderazgo</w:t>
      </w:r>
      <w:r w:rsidRPr="5CA848B1" w:rsidR="75D64E96">
        <w:rPr>
          <w:rFonts w:ascii="Arial" w:hAnsi="Arial" w:eastAsia="Arial" w:cs="Arial"/>
          <w:noProof w:val="0"/>
          <w:color w:val="000000" w:themeColor="text1" w:themeTint="FF" w:themeShade="FF"/>
          <w:sz w:val="20"/>
          <w:szCs w:val="20"/>
          <w:lang w:val="en-US"/>
        </w:rPr>
        <w:t xml:space="preserve"> </w:t>
      </w:r>
      <w:r w:rsidRPr="5CA848B1" w:rsidR="75D64E96">
        <w:rPr>
          <w:rFonts w:ascii="Arial" w:hAnsi="Arial" w:eastAsia="Arial" w:cs="Arial"/>
          <w:noProof w:val="0"/>
          <w:color w:val="000000" w:themeColor="text1" w:themeTint="FF" w:themeShade="FF"/>
          <w:sz w:val="20"/>
          <w:szCs w:val="20"/>
          <w:lang w:val="en-US"/>
        </w:rPr>
        <w:t>en</w:t>
      </w:r>
      <w:r w:rsidRPr="5CA848B1" w:rsidR="75D64E96">
        <w:rPr>
          <w:rFonts w:ascii="Arial" w:hAnsi="Arial" w:eastAsia="Arial" w:cs="Arial"/>
          <w:noProof w:val="0"/>
          <w:color w:val="000000" w:themeColor="text1" w:themeTint="FF" w:themeShade="FF"/>
          <w:sz w:val="20"/>
          <w:szCs w:val="20"/>
          <w:lang w:val="en-US"/>
        </w:rPr>
        <w:t xml:space="preserve"> </w:t>
      </w:r>
      <w:r w:rsidRPr="5CA848B1" w:rsidR="75D64E96">
        <w:rPr>
          <w:rFonts w:ascii="Arial" w:hAnsi="Arial" w:eastAsia="Arial" w:cs="Arial"/>
          <w:noProof w:val="0"/>
          <w:color w:val="000000" w:themeColor="text1" w:themeTint="FF" w:themeShade="FF"/>
          <w:sz w:val="20"/>
          <w:szCs w:val="20"/>
          <w:lang w:val="en-US"/>
        </w:rPr>
        <w:t>sostenibilidad</w:t>
      </w:r>
      <w:r w:rsidRPr="5CA848B1" w:rsidR="75D64E96">
        <w:rPr>
          <w:rFonts w:ascii="Arial" w:hAnsi="Arial" w:eastAsia="Arial" w:cs="Arial"/>
          <w:noProof w:val="0"/>
          <w:color w:val="000000" w:themeColor="text1" w:themeTint="FF" w:themeShade="FF"/>
          <w:sz w:val="20"/>
          <w:szCs w:val="20"/>
          <w:lang w:val="en-US"/>
        </w:rPr>
        <w:t xml:space="preserve"> y </w:t>
      </w:r>
      <w:r w:rsidRPr="5CA848B1" w:rsidR="75D64E96">
        <w:rPr>
          <w:rFonts w:ascii="Arial" w:hAnsi="Arial" w:eastAsia="Arial" w:cs="Arial"/>
          <w:noProof w:val="0"/>
          <w:color w:val="000000" w:themeColor="text1" w:themeTint="FF" w:themeShade="FF"/>
          <w:sz w:val="20"/>
          <w:szCs w:val="20"/>
          <w:lang w:val="en-US"/>
        </w:rPr>
        <w:t>elabora</w:t>
      </w:r>
      <w:r w:rsidRPr="5CA848B1" w:rsidR="75D64E96">
        <w:rPr>
          <w:rFonts w:ascii="Arial" w:hAnsi="Arial" w:eastAsia="Arial" w:cs="Arial"/>
          <w:noProof w:val="0"/>
          <w:color w:val="000000" w:themeColor="text1" w:themeTint="FF" w:themeShade="FF"/>
          <w:sz w:val="20"/>
          <w:szCs w:val="20"/>
          <w:lang w:val="en-US"/>
        </w:rPr>
        <w:t xml:space="preserve"> </w:t>
      </w:r>
      <w:r w:rsidRPr="5CA848B1" w:rsidR="75D64E96">
        <w:rPr>
          <w:rFonts w:ascii="Arial" w:hAnsi="Arial" w:eastAsia="Arial" w:cs="Arial"/>
          <w:noProof w:val="0"/>
          <w:color w:val="000000" w:themeColor="text1" w:themeTint="FF" w:themeShade="FF"/>
          <w:sz w:val="20"/>
          <w:szCs w:val="20"/>
          <w:lang w:val="en-US"/>
        </w:rPr>
        <w:t>su</w:t>
      </w:r>
      <w:r w:rsidRPr="5CA848B1" w:rsidR="75D64E96">
        <w:rPr>
          <w:rFonts w:ascii="Arial" w:hAnsi="Arial" w:eastAsia="Arial" w:cs="Arial"/>
          <w:noProof w:val="0"/>
          <w:color w:val="000000" w:themeColor="text1" w:themeTint="FF" w:themeShade="FF"/>
          <w:sz w:val="20"/>
          <w:szCs w:val="20"/>
          <w:lang w:val="en-US"/>
        </w:rPr>
        <w:t xml:space="preserve"> </w:t>
      </w:r>
      <w:r w:rsidRPr="5CA848B1" w:rsidR="75D64E96">
        <w:rPr>
          <w:rFonts w:ascii="Arial" w:hAnsi="Arial" w:eastAsia="Arial" w:cs="Arial"/>
          <w:noProof w:val="0"/>
          <w:color w:val="000000" w:themeColor="text1" w:themeTint="FF" w:themeShade="FF"/>
          <w:sz w:val="20"/>
          <w:szCs w:val="20"/>
          <w:lang w:val="en-US"/>
        </w:rPr>
        <w:t>joyería</w:t>
      </w:r>
      <w:r w:rsidRPr="5CA848B1" w:rsidR="75D64E96">
        <w:rPr>
          <w:rFonts w:ascii="Arial" w:hAnsi="Arial" w:eastAsia="Arial" w:cs="Arial"/>
          <w:noProof w:val="0"/>
          <w:color w:val="000000" w:themeColor="text1" w:themeTint="FF" w:themeShade="FF"/>
          <w:sz w:val="20"/>
          <w:szCs w:val="20"/>
          <w:lang w:val="en-US"/>
        </w:rPr>
        <w:t xml:space="preserve"> con </w:t>
      </w:r>
      <w:r w:rsidRPr="5CA848B1" w:rsidR="75D64E96">
        <w:rPr>
          <w:rFonts w:ascii="Arial" w:hAnsi="Arial" w:eastAsia="Arial" w:cs="Arial"/>
          <w:noProof w:val="0"/>
          <w:color w:val="000000" w:themeColor="text1" w:themeTint="FF" w:themeShade="FF"/>
          <w:sz w:val="20"/>
          <w:szCs w:val="20"/>
          <w:lang w:val="en-US"/>
        </w:rPr>
        <w:t>plata</w:t>
      </w:r>
      <w:r w:rsidRPr="5CA848B1" w:rsidR="75D64E96">
        <w:rPr>
          <w:rFonts w:ascii="Arial" w:hAnsi="Arial" w:eastAsia="Arial" w:cs="Arial"/>
          <w:noProof w:val="0"/>
          <w:color w:val="000000" w:themeColor="text1" w:themeTint="FF" w:themeShade="FF"/>
          <w:sz w:val="20"/>
          <w:szCs w:val="20"/>
          <w:lang w:val="en-US"/>
        </w:rPr>
        <w:t xml:space="preserve"> y </w:t>
      </w:r>
      <w:r w:rsidRPr="5CA848B1" w:rsidR="75D64E96">
        <w:rPr>
          <w:rFonts w:ascii="Arial" w:hAnsi="Arial" w:eastAsia="Arial" w:cs="Arial"/>
          <w:noProof w:val="0"/>
          <w:color w:val="000000" w:themeColor="text1" w:themeTint="FF" w:themeShade="FF"/>
          <w:sz w:val="20"/>
          <w:szCs w:val="20"/>
          <w:lang w:val="en-US"/>
        </w:rPr>
        <w:t>oro</w:t>
      </w:r>
      <w:r w:rsidRPr="5CA848B1" w:rsidR="75D64E96">
        <w:rPr>
          <w:rFonts w:ascii="Arial" w:hAnsi="Arial" w:eastAsia="Arial" w:cs="Arial"/>
          <w:noProof w:val="0"/>
          <w:color w:val="000000" w:themeColor="text1" w:themeTint="FF" w:themeShade="FF"/>
          <w:sz w:val="20"/>
          <w:szCs w:val="20"/>
          <w:lang w:val="en-US"/>
        </w:rPr>
        <w:t xml:space="preserve"> 100% </w:t>
      </w:r>
      <w:r w:rsidRPr="5CA848B1" w:rsidR="75D64E96">
        <w:rPr>
          <w:rFonts w:ascii="Arial" w:hAnsi="Arial" w:eastAsia="Arial" w:cs="Arial"/>
          <w:noProof w:val="0"/>
          <w:color w:val="000000" w:themeColor="text1" w:themeTint="FF" w:themeShade="FF"/>
          <w:sz w:val="20"/>
          <w:szCs w:val="20"/>
          <w:lang w:val="en-US"/>
        </w:rPr>
        <w:t>reciclados</w:t>
      </w:r>
      <w:r w:rsidRPr="5CA848B1" w:rsidR="75D64E96">
        <w:rPr>
          <w:rFonts w:ascii="Arial" w:hAnsi="Arial" w:eastAsia="Arial" w:cs="Arial"/>
          <w:noProof w:val="0"/>
          <w:color w:val="000000" w:themeColor="text1" w:themeTint="FF" w:themeShade="FF"/>
          <w:sz w:val="20"/>
          <w:szCs w:val="20"/>
          <w:lang w:val="en-US"/>
        </w:rPr>
        <w:t xml:space="preserve">. </w:t>
      </w:r>
      <w:r w:rsidRPr="5CA848B1" w:rsidR="75D64E96">
        <w:rPr>
          <w:rFonts w:ascii="Arial" w:hAnsi="Arial" w:eastAsia="Arial" w:cs="Arial"/>
          <w:noProof w:val="0"/>
          <w:color w:val="000000" w:themeColor="text1" w:themeTint="FF" w:themeShade="FF"/>
          <w:sz w:val="20"/>
          <w:szCs w:val="20"/>
          <w:lang w:val="en-US"/>
        </w:rPr>
        <w:t>Además</w:t>
      </w:r>
      <w:r w:rsidRPr="5CA848B1" w:rsidR="75D64E96">
        <w:rPr>
          <w:rFonts w:ascii="Arial" w:hAnsi="Arial" w:eastAsia="Arial" w:cs="Arial"/>
          <w:noProof w:val="0"/>
          <w:color w:val="000000" w:themeColor="text1" w:themeTint="FF" w:themeShade="FF"/>
          <w:sz w:val="20"/>
          <w:szCs w:val="20"/>
          <w:lang w:val="en-US"/>
        </w:rPr>
        <w:t xml:space="preserve">, la </w:t>
      </w:r>
      <w:r w:rsidRPr="5CA848B1" w:rsidR="75D64E96">
        <w:rPr>
          <w:rFonts w:ascii="Arial" w:hAnsi="Arial" w:eastAsia="Arial" w:cs="Arial"/>
          <w:noProof w:val="0"/>
          <w:color w:val="000000" w:themeColor="text1" w:themeTint="FF" w:themeShade="FF"/>
          <w:sz w:val="20"/>
          <w:szCs w:val="20"/>
          <w:lang w:val="en-US"/>
        </w:rPr>
        <w:t>compañía</w:t>
      </w:r>
      <w:r w:rsidRPr="5CA848B1" w:rsidR="75D64E96">
        <w:rPr>
          <w:rFonts w:ascii="Arial" w:hAnsi="Arial" w:eastAsia="Arial" w:cs="Arial"/>
          <w:noProof w:val="0"/>
          <w:color w:val="000000" w:themeColor="text1" w:themeTint="FF" w:themeShade="FF"/>
          <w:sz w:val="20"/>
          <w:szCs w:val="20"/>
          <w:lang w:val="en-US"/>
        </w:rPr>
        <w:t xml:space="preserve"> se ha </w:t>
      </w:r>
      <w:r w:rsidRPr="5CA848B1" w:rsidR="75D64E96">
        <w:rPr>
          <w:rFonts w:ascii="Arial" w:hAnsi="Arial" w:eastAsia="Arial" w:cs="Arial"/>
          <w:noProof w:val="0"/>
          <w:color w:val="000000" w:themeColor="text1" w:themeTint="FF" w:themeShade="FF"/>
          <w:sz w:val="20"/>
          <w:szCs w:val="20"/>
          <w:lang w:val="en-US"/>
        </w:rPr>
        <w:t>propuesto</w:t>
      </w:r>
      <w:r w:rsidRPr="5CA848B1" w:rsidR="75D64E96">
        <w:rPr>
          <w:rFonts w:ascii="Arial" w:hAnsi="Arial" w:eastAsia="Arial" w:cs="Arial"/>
          <w:noProof w:val="0"/>
          <w:color w:val="000000" w:themeColor="text1" w:themeTint="FF" w:themeShade="FF"/>
          <w:sz w:val="20"/>
          <w:szCs w:val="20"/>
          <w:lang w:val="en-US"/>
        </w:rPr>
        <w:t xml:space="preserve"> </w:t>
      </w:r>
      <w:r w:rsidRPr="5CA848B1" w:rsidR="75D64E96">
        <w:rPr>
          <w:rFonts w:ascii="Arial" w:hAnsi="Arial" w:eastAsia="Arial" w:cs="Arial"/>
          <w:noProof w:val="0"/>
          <w:color w:val="000000" w:themeColor="text1" w:themeTint="FF" w:themeShade="FF"/>
          <w:sz w:val="20"/>
          <w:szCs w:val="20"/>
          <w:lang w:val="en-US"/>
        </w:rPr>
        <w:t>reducir</w:t>
      </w:r>
      <w:r w:rsidRPr="5CA848B1" w:rsidR="75D64E96">
        <w:rPr>
          <w:rFonts w:ascii="Arial" w:hAnsi="Arial" w:eastAsia="Arial" w:cs="Arial"/>
          <w:noProof w:val="0"/>
          <w:color w:val="000000" w:themeColor="text1" w:themeTint="FF" w:themeShade="FF"/>
          <w:sz w:val="20"/>
          <w:szCs w:val="20"/>
          <w:lang w:val="en-US"/>
        </w:rPr>
        <w:t xml:space="preserve"> a la </w:t>
      </w:r>
      <w:r w:rsidRPr="5CA848B1" w:rsidR="75D64E96">
        <w:rPr>
          <w:rFonts w:ascii="Arial" w:hAnsi="Arial" w:eastAsia="Arial" w:cs="Arial"/>
          <w:noProof w:val="0"/>
          <w:color w:val="000000" w:themeColor="text1" w:themeTint="FF" w:themeShade="FF"/>
          <w:sz w:val="20"/>
          <w:szCs w:val="20"/>
          <w:lang w:val="en-US"/>
        </w:rPr>
        <w:t>mitad</w:t>
      </w:r>
      <w:r w:rsidRPr="5CA848B1" w:rsidR="75D64E96">
        <w:rPr>
          <w:rFonts w:ascii="Arial" w:hAnsi="Arial" w:eastAsia="Arial" w:cs="Arial"/>
          <w:noProof w:val="0"/>
          <w:color w:val="000000" w:themeColor="text1" w:themeTint="FF" w:themeShade="FF"/>
          <w:sz w:val="20"/>
          <w:szCs w:val="20"/>
          <w:lang w:val="en-US"/>
        </w:rPr>
        <w:t xml:space="preserve"> las </w:t>
      </w:r>
      <w:r w:rsidRPr="5CA848B1" w:rsidR="75D64E96">
        <w:rPr>
          <w:rFonts w:ascii="Arial" w:hAnsi="Arial" w:eastAsia="Arial" w:cs="Arial"/>
          <w:noProof w:val="0"/>
          <w:color w:val="000000" w:themeColor="text1" w:themeTint="FF" w:themeShade="FF"/>
          <w:sz w:val="20"/>
          <w:szCs w:val="20"/>
          <w:lang w:val="en-US"/>
        </w:rPr>
        <w:t>emisiones</w:t>
      </w:r>
      <w:r w:rsidRPr="5CA848B1" w:rsidR="75D64E96">
        <w:rPr>
          <w:rFonts w:ascii="Arial" w:hAnsi="Arial" w:eastAsia="Arial" w:cs="Arial"/>
          <w:noProof w:val="0"/>
          <w:color w:val="000000" w:themeColor="text1" w:themeTint="FF" w:themeShade="FF"/>
          <w:sz w:val="20"/>
          <w:szCs w:val="20"/>
          <w:lang w:val="en-US"/>
        </w:rPr>
        <w:t xml:space="preserve"> de gases de </w:t>
      </w:r>
      <w:r w:rsidRPr="5CA848B1" w:rsidR="75D64E96">
        <w:rPr>
          <w:rFonts w:ascii="Arial" w:hAnsi="Arial" w:eastAsia="Arial" w:cs="Arial"/>
          <w:noProof w:val="0"/>
          <w:color w:val="000000" w:themeColor="text1" w:themeTint="FF" w:themeShade="FF"/>
          <w:sz w:val="20"/>
          <w:szCs w:val="20"/>
          <w:lang w:val="en-US"/>
        </w:rPr>
        <w:t>efecto</w:t>
      </w:r>
      <w:r w:rsidRPr="5CA848B1" w:rsidR="75D64E96">
        <w:rPr>
          <w:rFonts w:ascii="Arial" w:hAnsi="Arial" w:eastAsia="Arial" w:cs="Arial"/>
          <w:noProof w:val="0"/>
          <w:color w:val="000000" w:themeColor="text1" w:themeTint="FF" w:themeShade="FF"/>
          <w:sz w:val="20"/>
          <w:szCs w:val="20"/>
          <w:lang w:val="en-US"/>
        </w:rPr>
        <w:t xml:space="preserve"> </w:t>
      </w:r>
      <w:r w:rsidRPr="5CA848B1" w:rsidR="75D64E96">
        <w:rPr>
          <w:rFonts w:ascii="Arial" w:hAnsi="Arial" w:eastAsia="Arial" w:cs="Arial"/>
          <w:noProof w:val="0"/>
          <w:color w:val="000000" w:themeColor="text1" w:themeTint="FF" w:themeShade="FF"/>
          <w:sz w:val="20"/>
          <w:szCs w:val="20"/>
          <w:lang w:val="en-US"/>
        </w:rPr>
        <w:t>invernadero</w:t>
      </w:r>
      <w:r w:rsidRPr="5CA848B1" w:rsidR="75D64E96">
        <w:rPr>
          <w:rFonts w:ascii="Arial" w:hAnsi="Arial" w:eastAsia="Arial" w:cs="Arial"/>
          <w:noProof w:val="0"/>
          <w:color w:val="000000" w:themeColor="text1" w:themeTint="FF" w:themeShade="FF"/>
          <w:sz w:val="20"/>
          <w:szCs w:val="20"/>
          <w:lang w:val="en-US"/>
        </w:rPr>
        <w:t xml:space="preserve"> </w:t>
      </w:r>
      <w:r w:rsidRPr="5CA848B1" w:rsidR="75D64E96">
        <w:rPr>
          <w:rFonts w:ascii="Arial" w:hAnsi="Arial" w:eastAsia="Arial" w:cs="Arial"/>
          <w:noProof w:val="0"/>
          <w:color w:val="000000" w:themeColor="text1" w:themeTint="FF" w:themeShade="FF"/>
          <w:sz w:val="20"/>
          <w:szCs w:val="20"/>
          <w:lang w:val="en-US"/>
        </w:rPr>
        <w:t>en</w:t>
      </w:r>
      <w:r w:rsidRPr="5CA848B1" w:rsidR="75D64E96">
        <w:rPr>
          <w:rFonts w:ascii="Arial" w:hAnsi="Arial" w:eastAsia="Arial" w:cs="Arial"/>
          <w:noProof w:val="0"/>
          <w:color w:val="000000" w:themeColor="text1" w:themeTint="FF" w:themeShade="FF"/>
          <w:sz w:val="20"/>
          <w:szCs w:val="20"/>
          <w:lang w:val="en-US"/>
        </w:rPr>
        <w:t xml:space="preserve"> </w:t>
      </w:r>
      <w:r w:rsidRPr="5CA848B1" w:rsidR="75D64E96">
        <w:rPr>
          <w:rFonts w:ascii="Arial" w:hAnsi="Arial" w:eastAsia="Arial" w:cs="Arial"/>
          <w:noProof w:val="0"/>
          <w:color w:val="000000" w:themeColor="text1" w:themeTint="FF" w:themeShade="FF"/>
          <w:sz w:val="20"/>
          <w:szCs w:val="20"/>
          <w:lang w:val="en-US"/>
        </w:rPr>
        <w:t>toda</w:t>
      </w:r>
      <w:r w:rsidRPr="5CA848B1" w:rsidR="75D64E96">
        <w:rPr>
          <w:rFonts w:ascii="Arial" w:hAnsi="Arial" w:eastAsia="Arial" w:cs="Arial"/>
          <w:noProof w:val="0"/>
          <w:color w:val="000000" w:themeColor="text1" w:themeTint="FF" w:themeShade="FF"/>
          <w:sz w:val="20"/>
          <w:szCs w:val="20"/>
          <w:lang w:val="en-US"/>
        </w:rPr>
        <w:t xml:space="preserve"> </w:t>
      </w:r>
      <w:r w:rsidRPr="5CA848B1" w:rsidR="75D64E96">
        <w:rPr>
          <w:rFonts w:ascii="Arial" w:hAnsi="Arial" w:eastAsia="Arial" w:cs="Arial"/>
          <w:noProof w:val="0"/>
          <w:color w:val="000000" w:themeColor="text1" w:themeTint="FF" w:themeShade="FF"/>
          <w:sz w:val="20"/>
          <w:szCs w:val="20"/>
          <w:lang w:val="en-US"/>
        </w:rPr>
        <w:t>su</w:t>
      </w:r>
      <w:r w:rsidRPr="5CA848B1" w:rsidR="75D64E96">
        <w:rPr>
          <w:rFonts w:ascii="Arial" w:hAnsi="Arial" w:eastAsia="Arial" w:cs="Arial"/>
          <w:noProof w:val="0"/>
          <w:color w:val="000000" w:themeColor="text1" w:themeTint="FF" w:themeShade="FF"/>
          <w:sz w:val="20"/>
          <w:szCs w:val="20"/>
          <w:lang w:val="en-US"/>
        </w:rPr>
        <w:t xml:space="preserve"> </w:t>
      </w:r>
      <w:r w:rsidRPr="5CA848B1" w:rsidR="75D64E96">
        <w:rPr>
          <w:rFonts w:ascii="Arial" w:hAnsi="Arial" w:eastAsia="Arial" w:cs="Arial"/>
          <w:noProof w:val="0"/>
          <w:color w:val="000000" w:themeColor="text1" w:themeTint="FF" w:themeShade="FF"/>
          <w:sz w:val="20"/>
          <w:szCs w:val="20"/>
          <w:lang w:val="en-US"/>
        </w:rPr>
        <w:t>cadenade</w:t>
      </w:r>
      <w:r w:rsidRPr="5CA848B1" w:rsidR="75D64E96">
        <w:rPr>
          <w:rFonts w:ascii="Arial" w:hAnsi="Arial" w:eastAsia="Arial" w:cs="Arial"/>
          <w:noProof w:val="0"/>
          <w:color w:val="000000" w:themeColor="text1" w:themeTint="FF" w:themeShade="FF"/>
          <w:sz w:val="20"/>
          <w:szCs w:val="20"/>
          <w:lang w:val="en-US"/>
        </w:rPr>
        <w:t xml:space="preserve"> valor para 2030.</w:t>
      </w:r>
    </w:p>
    <w:p w:rsidR="01152E0F" w:rsidP="5CA848B1" w:rsidRDefault="01152E0F" w14:paraId="4636A993" w14:textId="461FAB43">
      <w:pPr>
        <w:spacing w:before="240" w:beforeAutospacing="off" w:after="240" w:afterAutospacing="off"/>
        <w:jc w:val="both"/>
        <w:rPr>
          <w:rFonts w:ascii="Arial" w:hAnsi="Arial" w:eastAsia="Arial" w:cs="Arial"/>
          <w:noProof w:val="0"/>
          <w:color w:val="000000" w:themeColor="text1" w:themeTint="FF" w:themeShade="FF"/>
          <w:sz w:val="20"/>
          <w:szCs w:val="20"/>
          <w:lang w:val="en-US"/>
        </w:rPr>
      </w:pPr>
      <w:r w:rsidRPr="5CA848B1" w:rsidR="5F820CF3">
        <w:rPr>
          <w:rFonts w:ascii="Arial" w:hAnsi="Arial" w:eastAsia="Arial" w:cs="Arial"/>
          <w:b w:val="1"/>
          <w:bCs w:val="1"/>
          <w:noProof w:val="0"/>
          <w:color w:val="000000" w:themeColor="text1" w:themeTint="FF" w:themeShade="FF"/>
          <w:sz w:val="20"/>
          <w:szCs w:val="20"/>
          <w:lang w:val="en-US"/>
        </w:rPr>
        <w:t>ACERCA DE TINI</w:t>
      </w:r>
    </w:p>
    <w:p w:rsidR="01152E0F" w:rsidP="5CA848B1" w:rsidRDefault="01152E0F" w14:paraId="13C6EE0B" w14:textId="164FAC53">
      <w:pPr>
        <w:spacing w:before="240" w:beforeAutospacing="off" w:after="240" w:afterAutospacing="off"/>
        <w:jc w:val="both"/>
        <w:rPr>
          <w:rFonts w:ascii="Arial" w:hAnsi="Arial" w:eastAsia="Arial" w:cs="Arial"/>
          <w:b w:val="0"/>
          <w:bCs w:val="0"/>
          <w:noProof w:val="0"/>
          <w:color w:val="000000" w:themeColor="text1" w:themeTint="FF" w:themeShade="FF"/>
          <w:sz w:val="20"/>
          <w:szCs w:val="20"/>
          <w:lang w:val="es-ES"/>
        </w:rPr>
      </w:pPr>
      <w:r w:rsidRPr="5CA848B1" w:rsidR="5F820CF3">
        <w:rPr>
          <w:rFonts w:ascii="Arial" w:hAnsi="Arial" w:eastAsia="Arial" w:cs="Arial"/>
          <w:b w:val="0"/>
          <w:bCs w:val="0"/>
          <w:noProof w:val="0"/>
          <w:color w:val="000000" w:themeColor="text1" w:themeTint="FF" w:themeShade="FF"/>
          <w:sz w:val="20"/>
          <w:szCs w:val="20"/>
          <w:lang w:val="es-ES"/>
        </w:rPr>
        <w:t xml:space="preserve">TINI es una de las artistas </w:t>
      </w:r>
      <w:r w:rsidRPr="5CA848B1" w:rsidR="5F820CF3">
        <w:rPr>
          <w:rFonts w:ascii="Arial" w:hAnsi="Arial" w:eastAsia="Arial" w:cs="Arial"/>
          <w:b w:val="0"/>
          <w:bCs w:val="0"/>
          <w:noProof w:val="0"/>
          <w:color w:val="000000" w:themeColor="text1" w:themeTint="FF" w:themeShade="FF"/>
          <w:sz w:val="20"/>
          <w:szCs w:val="20"/>
          <w:lang w:val="es-ES"/>
        </w:rPr>
        <w:t>argentinas</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más</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influyentes</w:t>
      </w:r>
      <w:r w:rsidRPr="5CA848B1" w:rsidR="5F820CF3">
        <w:rPr>
          <w:rFonts w:ascii="Arial" w:hAnsi="Arial" w:eastAsia="Arial" w:cs="Arial"/>
          <w:b w:val="0"/>
          <w:bCs w:val="0"/>
          <w:noProof w:val="0"/>
          <w:color w:val="000000" w:themeColor="text1" w:themeTint="FF" w:themeShade="FF"/>
          <w:sz w:val="20"/>
          <w:szCs w:val="20"/>
          <w:lang w:val="es-ES"/>
        </w:rPr>
        <w:t xml:space="preserve"> de </w:t>
      </w:r>
      <w:r w:rsidRPr="5CA848B1" w:rsidR="5F820CF3">
        <w:rPr>
          <w:rFonts w:ascii="Arial" w:hAnsi="Arial" w:eastAsia="Arial" w:cs="Arial"/>
          <w:b w:val="0"/>
          <w:bCs w:val="0"/>
          <w:noProof w:val="0"/>
          <w:color w:val="000000" w:themeColor="text1" w:themeTint="FF" w:themeShade="FF"/>
          <w:sz w:val="20"/>
          <w:szCs w:val="20"/>
          <w:lang w:val="es-ES"/>
        </w:rPr>
        <w:t>su</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generación</w:t>
      </w:r>
      <w:r w:rsidRPr="5CA848B1" w:rsidR="5F820CF3">
        <w:rPr>
          <w:rFonts w:ascii="Arial" w:hAnsi="Arial" w:eastAsia="Arial" w:cs="Arial"/>
          <w:b w:val="0"/>
          <w:bCs w:val="0"/>
          <w:noProof w:val="0"/>
          <w:color w:val="000000" w:themeColor="text1" w:themeTint="FF" w:themeShade="FF"/>
          <w:sz w:val="20"/>
          <w:szCs w:val="20"/>
          <w:lang w:val="es-ES"/>
        </w:rPr>
        <w:t xml:space="preserve">. Tras </w:t>
      </w:r>
      <w:r w:rsidRPr="5CA848B1" w:rsidR="5F820CF3">
        <w:rPr>
          <w:rFonts w:ascii="Arial" w:hAnsi="Arial" w:eastAsia="Arial" w:cs="Arial"/>
          <w:b w:val="0"/>
          <w:bCs w:val="0"/>
          <w:noProof w:val="0"/>
          <w:color w:val="000000" w:themeColor="text1" w:themeTint="FF" w:themeShade="FF"/>
          <w:sz w:val="20"/>
          <w:szCs w:val="20"/>
          <w:lang w:val="es-ES"/>
        </w:rPr>
        <w:t>conquistar</w:t>
      </w:r>
      <w:r w:rsidRPr="5CA848B1" w:rsidR="5F820CF3">
        <w:rPr>
          <w:rFonts w:ascii="Arial" w:hAnsi="Arial" w:eastAsia="Arial" w:cs="Arial"/>
          <w:b w:val="0"/>
          <w:bCs w:val="0"/>
          <w:noProof w:val="0"/>
          <w:color w:val="000000" w:themeColor="text1" w:themeTint="FF" w:themeShade="FF"/>
          <w:sz w:val="20"/>
          <w:szCs w:val="20"/>
          <w:lang w:val="es-ES"/>
        </w:rPr>
        <w:t xml:space="preserve"> al </w:t>
      </w:r>
      <w:r w:rsidRPr="5CA848B1" w:rsidR="5F820CF3">
        <w:rPr>
          <w:rFonts w:ascii="Arial" w:hAnsi="Arial" w:eastAsia="Arial" w:cs="Arial"/>
          <w:b w:val="0"/>
          <w:bCs w:val="0"/>
          <w:noProof w:val="0"/>
          <w:color w:val="000000" w:themeColor="text1" w:themeTint="FF" w:themeShade="FF"/>
          <w:sz w:val="20"/>
          <w:szCs w:val="20"/>
          <w:lang w:val="es-ES"/>
        </w:rPr>
        <w:t>público</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mundial</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como</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protagonista</w:t>
      </w:r>
      <w:r w:rsidRPr="5CA848B1" w:rsidR="5F820CF3">
        <w:rPr>
          <w:rFonts w:ascii="Arial" w:hAnsi="Arial" w:eastAsia="Arial" w:cs="Arial"/>
          <w:b w:val="0"/>
          <w:bCs w:val="0"/>
          <w:noProof w:val="0"/>
          <w:color w:val="000000" w:themeColor="text1" w:themeTint="FF" w:themeShade="FF"/>
          <w:sz w:val="20"/>
          <w:szCs w:val="20"/>
          <w:lang w:val="es-ES"/>
        </w:rPr>
        <w:t xml:space="preserve"> de Violetta (Disney), </w:t>
      </w:r>
      <w:r w:rsidRPr="5CA848B1" w:rsidR="5F820CF3">
        <w:rPr>
          <w:rFonts w:ascii="Arial" w:hAnsi="Arial" w:eastAsia="Arial" w:cs="Arial"/>
          <w:b w:val="0"/>
          <w:bCs w:val="0"/>
          <w:noProof w:val="0"/>
          <w:color w:val="000000" w:themeColor="text1" w:themeTint="FF" w:themeShade="FF"/>
          <w:sz w:val="20"/>
          <w:szCs w:val="20"/>
          <w:lang w:val="es-ES"/>
        </w:rPr>
        <w:t>consolidó</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una</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exitosa</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carrera</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solista</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que</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supera</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los</w:t>
      </w:r>
      <w:r w:rsidRPr="5CA848B1" w:rsidR="5F820CF3">
        <w:rPr>
          <w:rFonts w:ascii="Arial" w:hAnsi="Arial" w:eastAsia="Arial" w:cs="Arial"/>
          <w:b w:val="0"/>
          <w:bCs w:val="0"/>
          <w:noProof w:val="0"/>
          <w:color w:val="000000" w:themeColor="text1" w:themeTint="FF" w:themeShade="FF"/>
          <w:sz w:val="20"/>
          <w:szCs w:val="20"/>
          <w:lang w:val="es-ES"/>
        </w:rPr>
        <w:t xml:space="preserve"> 10 mil </w:t>
      </w:r>
      <w:r w:rsidRPr="5CA848B1" w:rsidR="5F820CF3">
        <w:rPr>
          <w:rFonts w:ascii="Arial" w:hAnsi="Arial" w:eastAsia="Arial" w:cs="Arial"/>
          <w:b w:val="0"/>
          <w:bCs w:val="0"/>
          <w:noProof w:val="0"/>
          <w:color w:val="000000" w:themeColor="text1" w:themeTint="FF" w:themeShade="FF"/>
          <w:sz w:val="20"/>
          <w:szCs w:val="20"/>
          <w:lang w:val="es-ES"/>
        </w:rPr>
        <w:t>millones</w:t>
      </w:r>
      <w:r w:rsidRPr="5CA848B1" w:rsidR="5F820CF3">
        <w:rPr>
          <w:rFonts w:ascii="Arial" w:hAnsi="Arial" w:eastAsia="Arial" w:cs="Arial"/>
          <w:b w:val="0"/>
          <w:bCs w:val="0"/>
          <w:noProof w:val="0"/>
          <w:color w:val="000000" w:themeColor="text1" w:themeTint="FF" w:themeShade="FF"/>
          <w:sz w:val="20"/>
          <w:szCs w:val="20"/>
          <w:lang w:val="es-ES"/>
        </w:rPr>
        <w:t xml:space="preserve"> de </w:t>
      </w:r>
      <w:r w:rsidRPr="5CA848B1" w:rsidR="5F820CF3">
        <w:rPr>
          <w:rFonts w:ascii="Arial" w:hAnsi="Arial" w:eastAsia="Arial" w:cs="Arial"/>
          <w:b w:val="0"/>
          <w:bCs w:val="0"/>
          <w:noProof w:val="0"/>
          <w:color w:val="000000" w:themeColor="text1" w:themeTint="FF" w:themeShade="FF"/>
          <w:sz w:val="20"/>
          <w:szCs w:val="20"/>
          <w:lang w:val="es-ES"/>
        </w:rPr>
        <w:t>reproducciones</w:t>
      </w:r>
      <w:r w:rsidRPr="5CA848B1" w:rsidR="5F820CF3">
        <w:rPr>
          <w:rFonts w:ascii="Arial" w:hAnsi="Arial" w:eastAsia="Arial" w:cs="Arial"/>
          <w:b w:val="0"/>
          <w:bCs w:val="0"/>
          <w:noProof w:val="0"/>
          <w:color w:val="000000" w:themeColor="text1" w:themeTint="FF" w:themeShade="FF"/>
          <w:sz w:val="20"/>
          <w:szCs w:val="20"/>
          <w:lang w:val="es-ES"/>
        </w:rPr>
        <w:t xml:space="preserve"> y </w:t>
      </w:r>
      <w:r w:rsidRPr="5CA848B1" w:rsidR="5F820CF3">
        <w:rPr>
          <w:rFonts w:ascii="Arial" w:hAnsi="Arial" w:eastAsia="Arial" w:cs="Arial"/>
          <w:b w:val="0"/>
          <w:bCs w:val="0"/>
          <w:noProof w:val="0"/>
          <w:color w:val="000000" w:themeColor="text1" w:themeTint="FF" w:themeShade="FF"/>
          <w:sz w:val="20"/>
          <w:szCs w:val="20"/>
          <w:lang w:val="es-ES"/>
        </w:rPr>
        <w:t>reúne</w:t>
      </w:r>
      <w:r w:rsidRPr="5CA848B1" w:rsidR="5F820CF3">
        <w:rPr>
          <w:rFonts w:ascii="Arial" w:hAnsi="Arial" w:eastAsia="Arial" w:cs="Arial"/>
          <w:b w:val="0"/>
          <w:bCs w:val="0"/>
          <w:noProof w:val="0"/>
          <w:color w:val="000000" w:themeColor="text1" w:themeTint="FF" w:themeShade="FF"/>
          <w:sz w:val="20"/>
          <w:szCs w:val="20"/>
          <w:lang w:val="es-ES"/>
        </w:rPr>
        <w:t xml:space="preserve"> a </w:t>
      </w:r>
      <w:r w:rsidRPr="5CA848B1" w:rsidR="5F820CF3">
        <w:rPr>
          <w:rFonts w:ascii="Arial" w:hAnsi="Arial" w:eastAsia="Arial" w:cs="Arial"/>
          <w:b w:val="0"/>
          <w:bCs w:val="0"/>
          <w:noProof w:val="0"/>
          <w:color w:val="000000" w:themeColor="text1" w:themeTint="FF" w:themeShade="FF"/>
          <w:sz w:val="20"/>
          <w:szCs w:val="20"/>
          <w:lang w:val="es-ES"/>
        </w:rPr>
        <w:t>más</w:t>
      </w:r>
      <w:r w:rsidRPr="5CA848B1" w:rsidR="5F820CF3">
        <w:rPr>
          <w:rFonts w:ascii="Arial" w:hAnsi="Arial" w:eastAsia="Arial" w:cs="Arial"/>
          <w:b w:val="0"/>
          <w:bCs w:val="0"/>
          <w:noProof w:val="0"/>
          <w:color w:val="000000" w:themeColor="text1" w:themeTint="FF" w:themeShade="FF"/>
          <w:sz w:val="20"/>
          <w:szCs w:val="20"/>
          <w:lang w:val="es-ES"/>
        </w:rPr>
        <w:t xml:space="preserve"> de 35 </w:t>
      </w:r>
      <w:r w:rsidRPr="5CA848B1" w:rsidR="5F820CF3">
        <w:rPr>
          <w:rFonts w:ascii="Arial" w:hAnsi="Arial" w:eastAsia="Arial" w:cs="Arial"/>
          <w:b w:val="0"/>
          <w:bCs w:val="0"/>
          <w:noProof w:val="0"/>
          <w:color w:val="000000" w:themeColor="text1" w:themeTint="FF" w:themeShade="FF"/>
          <w:sz w:val="20"/>
          <w:szCs w:val="20"/>
          <w:lang w:val="es-ES"/>
        </w:rPr>
        <w:t>millones</w:t>
      </w:r>
      <w:r w:rsidRPr="5CA848B1" w:rsidR="5F820CF3">
        <w:rPr>
          <w:rFonts w:ascii="Arial" w:hAnsi="Arial" w:eastAsia="Arial" w:cs="Arial"/>
          <w:b w:val="0"/>
          <w:bCs w:val="0"/>
          <w:noProof w:val="0"/>
          <w:color w:val="000000" w:themeColor="text1" w:themeTint="FF" w:themeShade="FF"/>
          <w:sz w:val="20"/>
          <w:szCs w:val="20"/>
          <w:lang w:val="es-ES"/>
        </w:rPr>
        <w:t xml:space="preserve"> de </w:t>
      </w:r>
      <w:r w:rsidRPr="5CA848B1" w:rsidR="5F820CF3">
        <w:rPr>
          <w:rFonts w:ascii="Arial" w:hAnsi="Arial" w:eastAsia="Arial" w:cs="Arial"/>
          <w:b w:val="0"/>
          <w:bCs w:val="0"/>
          <w:noProof w:val="0"/>
          <w:color w:val="000000" w:themeColor="text1" w:themeTint="FF" w:themeShade="FF"/>
          <w:sz w:val="20"/>
          <w:szCs w:val="20"/>
          <w:lang w:val="es-ES"/>
        </w:rPr>
        <w:t>seguidores</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en</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plataformas</w:t>
      </w:r>
      <w:r w:rsidRPr="5CA848B1" w:rsidR="5F820CF3">
        <w:rPr>
          <w:rFonts w:ascii="Arial" w:hAnsi="Arial" w:eastAsia="Arial" w:cs="Arial"/>
          <w:b w:val="0"/>
          <w:bCs w:val="0"/>
          <w:noProof w:val="0"/>
          <w:color w:val="000000" w:themeColor="text1" w:themeTint="FF" w:themeShade="FF"/>
          <w:sz w:val="20"/>
          <w:szCs w:val="20"/>
          <w:lang w:val="es-ES"/>
        </w:rPr>
        <w:t xml:space="preserve"> digitales. Su versatilidad la llevó a transitar con soltura entre el pop, los ritmos urbanos y los </w:t>
      </w:r>
      <w:r w:rsidRPr="5CA848B1" w:rsidR="5F820CF3">
        <w:rPr>
          <w:rFonts w:ascii="Arial" w:hAnsi="Arial" w:eastAsia="Arial" w:cs="Arial"/>
          <w:b w:val="0"/>
          <w:bCs w:val="0"/>
          <w:noProof w:val="0"/>
          <w:color w:val="000000" w:themeColor="text1" w:themeTint="FF" w:themeShade="FF"/>
          <w:sz w:val="20"/>
          <w:szCs w:val="20"/>
          <w:lang w:val="es-ES"/>
        </w:rPr>
        <w:t>sonidos</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latinos</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obteniendo</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certificaciones</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multiplatino</w:t>
      </w:r>
      <w:r w:rsidRPr="5CA848B1" w:rsidR="5F820CF3">
        <w:rPr>
          <w:rFonts w:ascii="Arial" w:hAnsi="Arial" w:eastAsia="Arial" w:cs="Arial"/>
          <w:b w:val="0"/>
          <w:bCs w:val="0"/>
          <w:noProof w:val="0"/>
          <w:color w:val="000000" w:themeColor="text1" w:themeTint="FF" w:themeShade="FF"/>
          <w:sz w:val="20"/>
          <w:szCs w:val="20"/>
          <w:lang w:val="es-ES"/>
        </w:rPr>
        <w:t xml:space="preserve"> y </w:t>
      </w:r>
      <w:r w:rsidRPr="5CA848B1" w:rsidR="5F820CF3">
        <w:rPr>
          <w:rFonts w:ascii="Arial" w:hAnsi="Arial" w:eastAsia="Arial" w:cs="Arial"/>
          <w:b w:val="0"/>
          <w:bCs w:val="0"/>
          <w:noProof w:val="0"/>
          <w:color w:val="000000" w:themeColor="text1" w:themeTint="FF" w:themeShade="FF"/>
          <w:sz w:val="20"/>
          <w:szCs w:val="20"/>
          <w:lang w:val="es-ES"/>
        </w:rPr>
        <w:t>colaboraciones</w:t>
      </w:r>
      <w:r w:rsidRPr="5CA848B1" w:rsidR="5F820CF3">
        <w:rPr>
          <w:rFonts w:ascii="Arial" w:hAnsi="Arial" w:eastAsia="Arial" w:cs="Arial"/>
          <w:b w:val="0"/>
          <w:bCs w:val="0"/>
          <w:noProof w:val="0"/>
          <w:color w:val="000000" w:themeColor="text1" w:themeTint="FF" w:themeShade="FF"/>
          <w:sz w:val="20"/>
          <w:szCs w:val="20"/>
          <w:lang w:val="es-ES"/>
        </w:rPr>
        <w:t xml:space="preserve"> con </w:t>
      </w:r>
      <w:r w:rsidRPr="5CA848B1" w:rsidR="5F820CF3">
        <w:rPr>
          <w:rFonts w:ascii="Arial" w:hAnsi="Arial" w:eastAsia="Arial" w:cs="Arial"/>
          <w:b w:val="0"/>
          <w:bCs w:val="0"/>
          <w:noProof w:val="0"/>
          <w:color w:val="000000" w:themeColor="text1" w:themeTint="FF" w:themeShade="FF"/>
          <w:sz w:val="20"/>
          <w:szCs w:val="20"/>
          <w:lang w:val="es-ES"/>
        </w:rPr>
        <w:t>figuras</w:t>
      </w:r>
      <w:r w:rsidRPr="5CA848B1" w:rsidR="5F820CF3">
        <w:rPr>
          <w:rFonts w:ascii="Arial" w:hAnsi="Arial" w:eastAsia="Arial" w:cs="Arial"/>
          <w:b w:val="0"/>
          <w:bCs w:val="0"/>
          <w:noProof w:val="0"/>
          <w:color w:val="000000" w:themeColor="text1" w:themeTint="FF" w:themeShade="FF"/>
          <w:sz w:val="20"/>
          <w:szCs w:val="20"/>
          <w:lang w:val="es-ES"/>
        </w:rPr>
        <w:t xml:space="preserve"> </w:t>
      </w:r>
      <w:r w:rsidRPr="5CA848B1" w:rsidR="5F820CF3">
        <w:rPr>
          <w:rFonts w:ascii="Arial" w:hAnsi="Arial" w:eastAsia="Arial" w:cs="Arial"/>
          <w:b w:val="0"/>
          <w:bCs w:val="0"/>
          <w:noProof w:val="0"/>
          <w:color w:val="000000" w:themeColor="text1" w:themeTint="FF" w:themeShade="FF"/>
          <w:sz w:val="20"/>
          <w:szCs w:val="20"/>
          <w:lang w:val="es-ES"/>
        </w:rPr>
        <w:t>como</w:t>
      </w:r>
      <w:r w:rsidRPr="5CA848B1" w:rsidR="5F820CF3">
        <w:rPr>
          <w:rFonts w:ascii="Arial" w:hAnsi="Arial" w:eastAsia="Arial" w:cs="Arial"/>
          <w:b w:val="0"/>
          <w:bCs w:val="0"/>
          <w:noProof w:val="0"/>
          <w:color w:val="000000" w:themeColor="text1" w:themeTint="FF" w:themeShade="FF"/>
          <w:sz w:val="20"/>
          <w:szCs w:val="20"/>
          <w:lang w:val="es-ES"/>
        </w:rPr>
        <w:t xml:space="preserve"> Coldplay, Christina Aguilera, Karol G, Alejandro Sanz y Steve Aoki.</w:t>
      </w:r>
    </w:p>
    <w:p w:rsidR="01152E0F" w:rsidP="5CA848B1" w:rsidRDefault="01152E0F" w14:paraId="7C4A8A8A" w14:textId="70252FD5">
      <w:pPr>
        <w:pStyle w:val="Normal"/>
        <w:spacing w:before="240" w:beforeAutospacing="off" w:after="240" w:afterAutospacing="off"/>
        <w:jc w:val="both"/>
        <w:rPr>
          <w:rFonts w:ascii="Arial" w:hAnsi="Arial" w:eastAsia="Arial" w:cs="Arial"/>
          <w:b w:val="0"/>
          <w:bCs w:val="0"/>
          <w:noProof w:val="0"/>
          <w:color w:val="000000" w:themeColor="text1" w:themeTint="FF" w:themeShade="FF"/>
          <w:sz w:val="20"/>
          <w:szCs w:val="20"/>
          <w:lang w:val="en-US"/>
        </w:rPr>
      </w:pPr>
      <w:r w:rsidRPr="5CA848B1" w:rsidR="5F820CF3">
        <w:rPr>
          <w:rFonts w:ascii="Arial" w:hAnsi="Arial" w:eastAsia="Arial" w:cs="Arial"/>
          <w:b w:val="0"/>
          <w:bCs w:val="0"/>
          <w:noProof w:val="0"/>
          <w:color w:val="000000" w:themeColor="text1" w:themeTint="FF" w:themeShade="FF"/>
          <w:sz w:val="20"/>
          <w:szCs w:val="20"/>
          <w:lang w:val="en-US"/>
        </w:rPr>
        <w:t xml:space="preserve">Su </w:t>
      </w:r>
      <w:r w:rsidRPr="5CA848B1" w:rsidR="5F820CF3">
        <w:rPr>
          <w:rFonts w:ascii="Arial" w:hAnsi="Arial" w:eastAsia="Arial" w:cs="Arial"/>
          <w:b w:val="0"/>
          <w:bCs w:val="0"/>
          <w:noProof w:val="0"/>
          <w:color w:val="000000" w:themeColor="text1" w:themeTint="FF" w:themeShade="FF"/>
          <w:sz w:val="20"/>
          <w:szCs w:val="20"/>
          <w:lang w:val="en-US"/>
        </w:rPr>
        <w:t>trabajo</w:t>
      </w:r>
      <w:r w:rsidRPr="5CA848B1" w:rsidR="5F820CF3">
        <w:rPr>
          <w:rFonts w:ascii="Arial" w:hAnsi="Arial" w:eastAsia="Arial" w:cs="Arial"/>
          <w:b w:val="0"/>
          <w:bCs w:val="0"/>
          <w:noProof w:val="0"/>
          <w:color w:val="000000" w:themeColor="text1" w:themeTint="FF" w:themeShade="FF"/>
          <w:sz w:val="20"/>
          <w:szCs w:val="20"/>
          <w:lang w:val="en-US"/>
        </w:rPr>
        <w:t xml:space="preserve"> ha </w:t>
      </w:r>
      <w:r w:rsidRPr="5CA848B1" w:rsidR="5F820CF3">
        <w:rPr>
          <w:rFonts w:ascii="Arial" w:hAnsi="Arial" w:eastAsia="Arial" w:cs="Arial"/>
          <w:b w:val="0"/>
          <w:bCs w:val="0"/>
          <w:noProof w:val="0"/>
          <w:color w:val="000000" w:themeColor="text1" w:themeTint="FF" w:themeShade="FF"/>
          <w:sz w:val="20"/>
          <w:szCs w:val="20"/>
          <w:lang w:val="en-US"/>
        </w:rPr>
        <w:t>sido</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reconocido</w:t>
      </w:r>
      <w:r w:rsidRPr="5CA848B1" w:rsidR="5F820CF3">
        <w:rPr>
          <w:rFonts w:ascii="Arial" w:hAnsi="Arial" w:eastAsia="Arial" w:cs="Arial"/>
          <w:b w:val="0"/>
          <w:bCs w:val="0"/>
          <w:noProof w:val="0"/>
          <w:color w:val="000000" w:themeColor="text1" w:themeTint="FF" w:themeShade="FF"/>
          <w:sz w:val="20"/>
          <w:szCs w:val="20"/>
          <w:lang w:val="en-US"/>
        </w:rPr>
        <w:t xml:space="preserve"> con </w:t>
      </w:r>
      <w:r w:rsidRPr="5CA848B1" w:rsidR="5F820CF3">
        <w:rPr>
          <w:rFonts w:ascii="Arial" w:hAnsi="Arial" w:eastAsia="Arial" w:cs="Arial"/>
          <w:b w:val="0"/>
          <w:bCs w:val="0"/>
          <w:noProof w:val="0"/>
          <w:color w:val="000000" w:themeColor="text1" w:themeTint="FF" w:themeShade="FF"/>
          <w:sz w:val="20"/>
          <w:szCs w:val="20"/>
          <w:lang w:val="en-US"/>
        </w:rPr>
        <w:t>nominaciones</w:t>
      </w:r>
      <w:r w:rsidRPr="5CA848B1" w:rsidR="5F820CF3">
        <w:rPr>
          <w:rFonts w:ascii="Arial" w:hAnsi="Arial" w:eastAsia="Arial" w:cs="Arial"/>
          <w:b w:val="0"/>
          <w:bCs w:val="0"/>
          <w:noProof w:val="0"/>
          <w:color w:val="000000" w:themeColor="text1" w:themeTint="FF" w:themeShade="FF"/>
          <w:sz w:val="20"/>
          <w:szCs w:val="20"/>
          <w:lang w:val="en-US"/>
        </w:rPr>
        <w:t xml:space="preserve"> al Latin Grammy y </w:t>
      </w:r>
      <w:r w:rsidRPr="5CA848B1" w:rsidR="5F820CF3">
        <w:rPr>
          <w:rFonts w:ascii="Arial" w:hAnsi="Arial" w:eastAsia="Arial" w:cs="Arial"/>
          <w:b w:val="0"/>
          <w:bCs w:val="0"/>
          <w:noProof w:val="0"/>
          <w:color w:val="000000" w:themeColor="text1" w:themeTint="FF" w:themeShade="FF"/>
          <w:sz w:val="20"/>
          <w:szCs w:val="20"/>
          <w:lang w:val="en-US"/>
        </w:rPr>
        <w:t>premios</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en</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los</w:t>
      </w:r>
      <w:r w:rsidRPr="5CA848B1" w:rsidR="5F820CF3">
        <w:rPr>
          <w:rFonts w:ascii="Arial" w:hAnsi="Arial" w:eastAsia="Arial" w:cs="Arial"/>
          <w:b w:val="0"/>
          <w:bCs w:val="0"/>
          <w:noProof w:val="0"/>
          <w:color w:val="000000" w:themeColor="text1" w:themeTint="FF" w:themeShade="FF"/>
          <w:sz w:val="20"/>
          <w:szCs w:val="20"/>
          <w:lang w:val="en-US"/>
        </w:rPr>
        <w:t xml:space="preserve"> Latin Billboard, MTV MIAW y </w:t>
      </w:r>
      <w:r w:rsidRPr="5CA848B1" w:rsidR="5F820CF3">
        <w:rPr>
          <w:rFonts w:ascii="Arial" w:hAnsi="Arial" w:eastAsia="Arial" w:cs="Arial"/>
          <w:b w:val="0"/>
          <w:bCs w:val="0"/>
          <w:noProof w:val="0"/>
          <w:color w:val="000000" w:themeColor="text1" w:themeTint="FF" w:themeShade="FF"/>
          <w:sz w:val="20"/>
          <w:szCs w:val="20"/>
          <w:lang w:val="en-US"/>
        </w:rPr>
        <w:t>Premios</w:t>
      </w:r>
      <w:r w:rsidRPr="5CA848B1" w:rsidR="5F820CF3">
        <w:rPr>
          <w:rFonts w:ascii="Arial" w:hAnsi="Arial" w:eastAsia="Arial" w:cs="Arial"/>
          <w:b w:val="0"/>
          <w:bCs w:val="0"/>
          <w:noProof w:val="0"/>
          <w:color w:val="000000" w:themeColor="text1" w:themeTint="FF" w:themeShade="FF"/>
          <w:sz w:val="20"/>
          <w:szCs w:val="20"/>
          <w:lang w:val="en-US"/>
        </w:rPr>
        <w:t xml:space="preserve"> Gardel. En 2024 </w:t>
      </w:r>
      <w:r w:rsidRPr="5CA848B1" w:rsidR="5F820CF3">
        <w:rPr>
          <w:rFonts w:ascii="Arial" w:hAnsi="Arial" w:eastAsia="Arial" w:cs="Arial"/>
          <w:b w:val="0"/>
          <w:bCs w:val="0"/>
          <w:noProof w:val="0"/>
          <w:color w:val="000000" w:themeColor="text1" w:themeTint="FF" w:themeShade="FF"/>
          <w:sz w:val="20"/>
          <w:szCs w:val="20"/>
          <w:lang w:val="en-US"/>
        </w:rPr>
        <w:t>lanzó</w:t>
      </w:r>
      <w:r w:rsidRPr="5CA848B1" w:rsidR="5F820CF3">
        <w:rPr>
          <w:rFonts w:ascii="Arial" w:hAnsi="Arial" w:eastAsia="Arial" w:cs="Arial"/>
          <w:b w:val="0"/>
          <w:bCs w:val="0"/>
          <w:noProof w:val="0"/>
          <w:color w:val="000000" w:themeColor="text1" w:themeTint="FF" w:themeShade="FF"/>
          <w:sz w:val="20"/>
          <w:szCs w:val="20"/>
          <w:lang w:val="en-US"/>
        </w:rPr>
        <w:t xml:space="preserve"> Un </w:t>
      </w:r>
      <w:r w:rsidRPr="5CA848B1" w:rsidR="5F820CF3">
        <w:rPr>
          <w:rFonts w:ascii="Arial" w:hAnsi="Arial" w:eastAsia="Arial" w:cs="Arial"/>
          <w:b w:val="0"/>
          <w:bCs w:val="0"/>
          <w:noProof w:val="0"/>
          <w:color w:val="000000" w:themeColor="text1" w:themeTint="FF" w:themeShade="FF"/>
          <w:sz w:val="20"/>
          <w:szCs w:val="20"/>
          <w:lang w:val="en-US"/>
        </w:rPr>
        <w:t>mechón</w:t>
      </w:r>
      <w:r w:rsidRPr="5CA848B1" w:rsidR="5F820CF3">
        <w:rPr>
          <w:rFonts w:ascii="Arial" w:hAnsi="Arial" w:eastAsia="Arial" w:cs="Arial"/>
          <w:b w:val="0"/>
          <w:bCs w:val="0"/>
          <w:noProof w:val="0"/>
          <w:color w:val="000000" w:themeColor="text1" w:themeTint="FF" w:themeShade="FF"/>
          <w:sz w:val="20"/>
          <w:szCs w:val="20"/>
          <w:lang w:val="en-US"/>
        </w:rPr>
        <w:t xml:space="preserve"> de </w:t>
      </w:r>
      <w:r w:rsidRPr="5CA848B1" w:rsidR="5F820CF3">
        <w:rPr>
          <w:rFonts w:ascii="Arial" w:hAnsi="Arial" w:eastAsia="Arial" w:cs="Arial"/>
          <w:b w:val="0"/>
          <w:bCs w:val="0"/>
          <w:noProof w:val="0"/>
          <w:color w:val="000000" w:themeColor="text1" w:themeTint="FF" w:themeShade="FF"/>
          <w:sz w:val="20"/>
          <w:szCs w:val="20"/>
          <w:lang w:val="en-US"/>
        </w:rPr>
        <w:t>pelo</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su</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álbum</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más</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íntimo</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destacado</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por</w:t>
      </w:r>
      <w:r w:rsidRPr="5CA848B1" w:rsidR="5F820CF3">
        <w:rPr>
          <w:rFonts w:ascii="Arial" w:hAnsi="Arial" w:eastAsia="Arial" w:cs="Arial"/>
          <w:b w:val="0"/>
          <w:bCs w:val="0"/>
          <w:noProof w:val="0"/>
          <w:color w:val="000000" w:themeColor="text1" w:themeTint="FF" w:themeShade="FF"/>
          <w:sz w:val="20"/>
          <w:szCs w:val="20"/>
          <w:lang w:val="en-US"/>
        </w:rPr>
        <w:t xml:space="preserve"> Rolling Stone </w:t>
      </w:r>
      <w:r w:rsidRPr="5CA848B1" w:rsidR="5F820CF3">
        <w:rPr>
          <w:rFonts w:ascii="Arial" w:hAnsi="Arial" w:eastAsia="Arial" w:cs="Arial"/>
          <w:b w:val="0"/>
          <w:bCs w:val="0"/>
          <w:noProof w:val="0"/>
          <w:color w:val="000000" w:themeColor="text1" w:themeTint="FF" w:themeShade="FF"/>
          <w:sz w:val="20"/>
          <w:szCs w:val="20"/>
          <w:lang w:val="en-US"/>
        </w:rPr>
        <w:t>en</w:t>
      </w:r>
      <w:r w:rsidRPr="5CA848B1" w:rsidR="5F820CF3">
        <w:rPr>
          <w:rFonts w:ascii="Arial" w:hAnsi="Arial" w:eastAsia="Arial" w:cs="Arial"/>
          <w:b w:val="0"/>
          <w:bCs w:val="0"/>
          <w:noProof w:val="0"/>
          <w:color w:val="000000" w:themeColor="text1" w:themeTint="FF" w:themeShade="FF"/>
          <w:sz w:val="20"/>
          <w:szCs w:val="20"/>
          <w:lang w:val="en-US"/>
        </w:rPr>
        <w:t xml:space="preserve"> Español </w:t>
      </w:r>
      <w:r w:rsidRPr="5CA848B1" w:rsidR="5F820CF3">
        <w:rPr>
          <w:rFonts w:ascii="Arial" w:hAnsi="Arial" w:eastAsia="Arial" w:cs="Arial"/>
          <w:b w:val="0"/>
          <w:bCs w:val="0"/>
          <w:noProof w:val="0"/>
          <w:color w:val="000000" w:themeColor="text1" w:themeTint="FF" w:themeShade="FF"/>
          <w:sz w:val="20"/>
          <w:szCs w:val="20"/>
          <w:lang w:val="en-US"/>
        </w:rPr>
        <w:t>como</w:t>
      </w:r>
      <w:r w:rsidRPr="5CA848B1" w:rsidR="5F820CF3">
        <w:rPr>
          <w:rFonts w:ascii="Arial" w:hAnsi="Arial" w:eastAsia="Arial" w:cs="Arial"/>
          <w:b w:val="0"/>
          <w:bCs w:val="0"/>
          <w:noProof w:val="0"/>
          <w:color w:val="000000" w:themeColor="text1" w:themeTint="FF" w:themeShade="FF"/>
          <w:sz w:val="20"/>
          <w:szCs w:val="20"/>
          <w:lang w:val="en-US"/>
        </w:rPr>
        <w:t xml:space="preserve"> uno de </w:t>
      </w:r>
      <w:r w:rsidRPr="5CA848B1" w:rsidR="5F820CF3">
        <w:rPr>
          <w:rFonts w:ascii="Arial" w:hAnsi="Arial" w:eastAsia="Arial" w:cs="Arial"/>
          <w:b w:val="0"/>
          <w:bCs w:val="0"/>
          <w:noProof w:val="0"/>
          <w:color w:val="000000" w:themeColor="text1" w:themeTint="FF" w:themeShade="FF"/>
          <w:sz w:val="20"/>
          <w:szCs w:val="20"/>
          <w:lang w:val="en-US"/>
        </w:rPr>
        <w:t>los</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mejores</w:t>
      </w:r>
      <w:r w:rsidRPr="5CA848B1" w:rsidR="5F820CF3">
        <w:rPr>
          <w:rFonts w:ascii="Arial" w:hAnsi="Arial" w:eastAsia="Arial" w:cs="Arial"/>
          <w:b w:val="0"/>
          <w:bCs w:val="0"/>
          <w:noProof w:val="0"/>
          <w:color w:val="000000" w:themeColor="text1" w:themeTint="FF" w:themeShade="FF"/>
          <w:sz w:val="20"/>
          <w:szCs w:val="20"/>
          <w:lang w:val="en-US"/>
        </w:rPr>
        <w:t xml:space="preserve"> del </w:t>
      </w:r>
      <w:r w:rsidRPr="5CA848B1" w:rsidR="5F820CF3">
        <w:rPr>
          <w:rFonts w:ascii="Arial" w:hAnsi="Arial" w:eastAsia="Arial" w:cs="Arial"/>
          <w:b w:val="0"/>
          <w:bCs w:val="0"/>
          <w:noProof w:val="0"/>
          <w:color w:val="000000" w:themeColor="text1" w:themeTint="FF" w:themeShade="FF"/>
          <w:sz w:val="20"/>
          <w:szCs w:val="20"/>
          <w:lang w:val="en-US"/>
        </w:rPr>
        <w:t>año</w:t>
      </w:r>
      <w:r w:rsidRPr="5CA848B1" w:rsidR="5F820CF3">
        <w:rPr>
          <w:rFonts w:ascii="Arial" w:hAnsi="Arial" w:eastAsia="Arial" w:cs="Arial"/>
          <w:b w:val="0"/>
          <w:bCs w:val="0"/>
          <w:noProof w:val="0"/>
          <w:color w:val="000000" w:themeColor="text1" w:themeTint="FF" w:themeShade="FF"/>
          <w:sz w:val="20"/>
          <w:szCs w:val="20"/>
          <w:lang w:val="en-US"/>
        </w:rPr>
        <w:t>.</w:t>
      </w:r>
    </w:p>
    <w:p w:rsidR="01152E0F" w:rsidP="5CA848B1" w:rsidRDefault="01152E0F" w14:paraId="36B831E4" w14:textId="54E02D6C">
      <w:pPr>
        <w:pStyle w:val="Normal"/>
        <w:spacing w:before="240" w:beforeAutospacing="off" w:after="240" w:afterAutospacing="off"/>
        <w:jc w:val="both"/>
        <w:rPr>
          <w:rFonts w:ascii="Arial" w:hAnsi="Arial" w:eastAsia="Arial" w:cs="Arial"/>
          <w:b w:val="0"/>
          <w:bCs w:val="0"/>
          <w:noProof w:val="0"/>
          <w:color w:val="000000" w:themeColor="text1" w:themeTint="FF" w:themeShade="FF"/>
          <w:sz w:val="20"/>
          <w:szCs w:val="20"/>
          <w:lang w:val="en-US"/>
        </w:rPr>
      </w:pPr>
      <w:r w:rsidRPr="5CA848B1" w:rsidR="5F820CF3">
        <w:rPr>
          <w:rFonts w:ascii="Arial" w:hAnsi="Arial" w:eastAsia="Arial" w:cs="Arial"/>
          <w:b w:val="0"/>
          <w:bCs w:val="0"/>
          <w:noProof w:val="0"/>
          <w:color w:val="000000" w:themeColor="text1" w:themeTint="FF" w:themeShade="FF"/>
          <w:sz w:val="20"/>
          <w:szCs w:val="20"/>
          <w:lang w:val="en-US"/>
        </w:rPr>
        <w:t xml:space="preserve">En 2025 </w:t>
      </w:r>
      <w:r w:rsidRPr="5CA848B1" w:rsidR="5F820CF3">
        <w:rPr>
          <w:rFonts w:ascii="Arial" w:hAnsi="Arial" w:eastAsia="Arial" w:cs="Arial"/>
          <w:b w:val="0"/>
          <w:bCs w:val="0"/>
          <w:noProof w:val="0"/>
          <w:color w:val="000000" w:themeColor="text1" w:themeTint="FF" w:themeShade="FF"/>
          <w:sz w:val="20"/>
          <w:szCs w:val="20"/>
          <w:lang w:val="en-US"/>
        </w:rPr>
        <w:t>creó</w:t>
      </w:r>
      <w:r w:rsidRPr="5CA848B1" w:rsidR="5F820CF3">
        <w:rPr>
          <w:rFonts w:ascii="Arial" w:hAnsi="Arial" w:eastAsia="Arial" w:cs="Arial"/>
          <w:b w:val="0"/>
          <w:bCs w:val="0"/>
          <w:noProof w:val="0"/>
          <w:color w:val="000000" w:themeColor="text1" w:themeTint="FF" w:themeShade="FF"/>
          <w:sz w:val="20"/>
          <w:szCs w:val="20"/>
          <w:lang w:val="en-US"/>
        </w:rPr>
        <w:t xml:space="preserve"> FUTTTURA, un festival conceptual </w:t>
      </w:r>
      <w:r w:rsidRPr="5CA848B1" w:rsidR="5F820CF3">
        <w:rPr>
          <w:rFonts w:ascii="Arial" w:hAnsi="Arial" w:eastAsia="Arial" w:cs="Arial"/>
          <w:b w:val="0"/>
          <w:bCs w:val="0"/>
          <w:noProof w:val="0"/>
          <w:color w:val="000000" w:themeColor="text1" w:themeTint="FF" w:themeShade="FF"/>
          <w:sz w:val="20"/>
          <w:szCs w:val="20"/>
          <w:lang w:val="en-US"/>
        </w:rPr>
        <w:t>que</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reunió</w:t>
      </w:r>
      <w:r w:rsidRPr="5CA848B1" w:rsidR="5F820CF3">
        <w:rPr>
          <w:rFonts w:ascii="Arial" w:hAnsi="Arial" w:eastAsia="Arial" w:cs="Arial"/>
          <w:b w:val="0"/>
          <w:bCs w:val="0"/>
          <w:noProof w:val="0"/>
          <w:color w:val="000000" w:themeColor="text1" w:themeTint="FF" w:themeShade="FF"/>
          <w:sz w:val="20"/>
          <w:szCs w:val="20"/>
          <w:lang w:val="en-US"/>
        </w:rPr>
        <w:t xml:space="preserve"> a </w:t>
      </w:r>
      <w:r w:rsidRPr="5CA848B1" w:rsidR="5F820CF3">
        <w:rPr>
          <w:rFonts w:ascii="Arial" w:hAnsi="Arial" w:eastAsia="Arial" w:cs="Arial"/>
          <w:b w:val="0"/>
          <w:bCs w:val="0"/>
          <w:noProof w:val="0"/>
          <w:color w:val="000000" w:themeColor="text1" w:themeTint="FF" w:themeShade="FF"/>
          <w:sz w:val="20"/>
          <w:szCs w:val="20"/>
          <w:lang w:val="en-US"/>
        </w:rPr>
        <w:t>más</w:t>
      </w:r>
      <w:r w:rsidRPr="5CA848B1" w:rsidR="5F820CF3">
        <w:rPr>
          <w:rFonts w:ascii="Arial" w:hAnsi="Arial" w:eastAsia="Arial" w:cs="Arial"/>
          <w:b w:val="0"/>
          <w:bCs w:val="0"/>
          <w:noProof w:val="0"/>
          <w:color w:val="000000" w:themeColor="text1" w:themeTint="FF" w:themeShade="FF"/>
          <w:sz w:val="20"/>
          <w:szCs w:val="20"/>
          <w:lang w:val="en-US"/>
        </w:rPr>
        <w:t xml:space="preserve"> de 300.000 </w:t>
      </w:r>
      <w:r w:rsidRPr="5CA848B1" w:rsidR="5F820CF3">
        <w:rPr>
          <w:rFonts w:ascii="Arial" w:hAnsi="Arial" w:eastAsia="Arial" w:cs="Arial"/>
          <w:b w:val="0"/>
          <w:bCs w:val="0"/>
          <w:noProof w:val="0"/>
          <w:color w:val="000000" w:themeColor="text1" w:themeTint="FF" w:themeShade="FF"/>
          <w:sz w:val="20"/>
          <w:szCs w:val="20"/>
          <w:lang w:val="en-US"/>
        </w:rPr>
        <w:t>asistentes</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en</w:t>
      </w:r>
      <w:r w:rsidRPr="5CA848B1" w:rsidR="5F820CF3">
        <w:rPr>
          <w:rFonts w:ascii="Arial" w:hAnsi="Arial" w:eastAsia="Arial" w:cs="Arial"/>
          <w:b w:val="0"/>
          <w:bCs w:val="0"/>
          <w:noProof w:val="0"/>
          <w:color w:val="000000" w:themeColor="text1" w:themeTint="FF" w:themeShade="FF"/>
          <w:sz w:val="20"/>
          <w:szCs w:val="20"/>
          <w:lang w:val="en-US"/>
        </w:rPr>
        <w:t xml:space="preserve"> Argentina y </w:t>
      </w:r>
      <w:r w:rsidRPr="5CA848B1" w:rsidR="5F820CF3">
        <w:rPr>
          <w:rFonts w:ascii="Arial" w:hAnsi="Arial" w:eastAsia="Arial" w:cs="Arial"/>
          <w:b w:val="0"/>
          <w:bCs w:val="0"/>
          <w:noProof w:val="0"/>
          <w:color w:val="000000" w:themeColor="text1" w:themeTint="FF" w:themeShade="FF"/>
          <w:sz w:val="20"/>
          <w:szCs w:val="20"/>
          <w:lang w:val="en-US"/>
        </w:rPr>
        <w:t>dio</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origen</w:t>
      </w:r>
      <w:r w:rsidRPr="5CA848B1" w:rsidR="5F820CF3">
        <w:rPr>
          <w:rFonts w:ascii="Arial" w:hAnsi="Arial" w:eastAsia="Arial" w:cs="Arial"/>
          <w:b w:val="0"/>
          <w:bCs w:val="0"/>
          <w:noProof w:val="0"/>
          <w:color w:val="000000" w:themeColor="text1" w:themeTint="FF" w:themeShade="FF"/>
          <w:sz w:val="20"/>
          <w:szCs w:val="20"/>
          <w:lang w:val="en-US"/>
        </w:rPr>
        <w:t xml:space="preserve"> al FUTTTURA World Tour, </w:t>
      </w:r>
      <w:r w:rsidRPr="5CA848B1" w:rsidR="5F820CF3">
        <w:rPr>
          <w:rFonts w:ascii="Arial" w:hAnsi="Arial" w:eastAsia="Arial" w:cs="Arial"/>
          <w:b w:val="0"/>
          <w:bCs w:val="0"/>
          <w:noProof w:val="0"/>
          <w:color w:val="000000" w:themeColor="text1" w:themeTint="FF" w:themeShade="FF"/>
          <w:sz w:val="20"/>
          <w:szCs w:val="20"/>
          <w:lang w:val="en-US"/>
        </w:rPr>
        <w:t>actualmente</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recorriendo</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Latinoamérica</w:t>
      </w:r>
      <w:r w:rsidRPr="5CA848B1" w:rsidR="5F820CF3">
        <w:rPr>
          <w:rFonts w:ascii="Arial" w:hAnsi="Arial" w:eastAsia="Arial" w:cs="Arial"/>
          <w:b w:val="0"/>
          <w:bCs w:val="0"/>
          <w:noProof w:val="0"/>
          <w:color w:val="000000" w:themeColor="text1" w:themeTint="FF" w:themeShade="FF"/>
          <w:sz w:val="20"/>
          <w:szCs w:val="20"/>
          <w:lang w:val="en-US"/>
        </w:rPr>
        <w:t xml:space="preserve"> con </w:t>
      </w:r>
      <w:r w:rsidRPr="5CA848B1" w:rsidR="5F820CF3">
        <w:rPr>
          <w:rFonts w:ascii="Arial" w:hAnsi="Arial" w:eastAsia="Arial" w:cs="Arial"/>
          <w:b w:val="0"/>
          <w:bCs w:val="0"/>
          <w:noProof w:val="0"/>
          <w:color w:val="000000" w:themeColor="text1" w:themeTint="FF" w:themeShade="FF"/>
          <w:sz w:val="20"/>
          <w:szCs w:val="20"/>
          <w:lang w:val="en-US"/>
        </w:rPr>
        <w:t>fechas</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agotadas</w:t>
      </w:r>
      <w:r w:rsidRPr="5CA848B1" w:rsidR="5F820CF3">
        <w:rPr>
          <w:rFonts w:ascii="Arial" w:hAnsi="Arial" w:eastAsia="Arial" w:cs="Arial"/>
          <w:b w:val="0"/>
          <w:bCs w:val="0"/>
          <w:noProof w:val="0"/>
          <w:color w:val="000000" w:themeColor="text1" w:themeTint="FF" w:themeShade="FF"/>
          <w:sz w:val="20"/>
          <w:szCs w:val="20"/>
          <w:lang w:val="en-US"/>
        </w:rPr>
        <w:t xml:space="preserve"> y </w:t>
      </w:r>
      <w:r w:rsidRPr="5CA848B1" w:rsidR="5F820CF3">
        <w:rPr>
          <w:rFonts w:ascii="Arial" w:hAnsi="Arial" w:eastAsia="Arial" w:cs="Arial"/>
          <w:b w:val="0"/>
          <w:bCs w:val="0"/>
          <w:noProof w:val="0"/>
          <w:color w:val="000000" w:themeColor="text1" w:themeTint="FF" w:themeShade="FF"/>
          <w:sz w:val="20"/>
          <w:szCs w:val="20"/>
          <w:lang w:val="en-US"/>
        </w:rPr>
        <w:t>una</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puesta</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en</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escena</w:t>
      </w:r>
      <w:r w:rsidRPr="5CA848B1" w:rsidR="5F820CF3">
        <w:rPr>
          <w:rFonts w:ascii="Arial" w:hAnsi="Arial" w:eastAsia="Arial" w:cs="Arial"/>
          <w:b w:val="0"/>
          <w:bCs w:val="0"/>
          <w:noProof w:val="0"/>
          <w:color w:val="000000" w:themeColor="text1" w:themeTint="FF" w:themeShade="FF"/>
          <w:sz w:val="20"/>
          <w:szCs w:val="20"/>
          <w:lang w:val="en-US"/>
        </w:rPr>
        <w:t xml:space="preserve"> de </w:t>
      </w:r>
      <w:r w:rsidRPr="5CA848B1" w:rsidR="5F820CF3">
        <w:rPr>
          <w:rFonts w:ascii="Arial" w:hAnsi="Arial" w:eastAsia="Arial" w:cs="Arial"/>
          <w:b w:val="0"/>
          <w:bCs w:val="0"/>
          <w:noProof w:val="0"/>
          <w:color w:val="000000" w:themeColor="text1" w:themeTint="FF" w:themeShade="FF"/>
          <w:sz w:val="20"/>
          <w:szCs w:val="20"/>
          <w:lang w:val="en-US"/>
        </w:rPr>
        <w:t>vanguardia</w:t>
      </w:r>
      <w:r w:rsidRPr="5CA848B1" w:rsidR="5F820CF3">
        <w:rPr>
          <w:rFonts w:ascii="Arial" w:hAnsi="Arial" w:eastAsia="Arial" w:cs="Arial"/>
          <w:b w:val="0"/>
          <w:bCs w:val="0"/>
          <w:noProof w:val="0"/>
          <w:color w:val="000000" w:themeColor="text1" w:themeTint="FF" w:themeShade="FF"/>
          <w:sz w:val="20"/>
          <w:szCs w:val="20"/>
          <w:lang w:val="en-US"/>
        </w:rPr>
        <w:t xml:space="preserve">. TINI </w:t>
      </w:r>
      <w:r w:rsidRPr="5CA848B1" w:rsidR="5F820CF3">
        <w:rPr>
          <w:rFonts w:ascii="Arial" w:hAnsi="Arial" w:eastAsia="Arial" w:cs="Arial"/>
          <w:b w:val="0"/>
          <w:bCs w:val="0"/>
          <w:noProof w:val="0"/>
          <w:color w:val="000000" w:themeColor="text1" w:themeTint="FF" w:themeShade="FF"/>
          <w:sz w:val="20"/>
          <w:szCs w:val="20"/>
          <w:lang w:val="en-US"/>
        </w:rPr>
        <w:t>cerró</w:t>
      </w:r>
      <w:r w:rsidRPr="5CA848B1" w:rsidR="5F820CF3">
        <w:rPr>
          <w:rFonts w:ascii="Arial" w:hAnsi="Arial" w:eastAsia="Arial" w:cs="Arial"/>
          <w:b w:val="0"/>
          <w:bCs w:val="0"/>
          <w:noProof w:val="0"/>
          <w:color w:val="000000" w:themeColor="text1" w:themeTint="FF" w:themeShade="FF"/>
          <w:sz w:val="20"/>
          <w:szCs w:val="20"/>
          <w:lang w:val="en-US"/>
        </w:rPr>
        <w:t xml:space="preserve"> 2025 entre las </w:t>
      </w:r>
      <w:r w:rsidRPr="5CA848B1" w:rsidR="5F820CF3">
        <w:rPr>
          <w:rFonts w:ascii="Arial" w:hAnsi="Arial" w:eastAsia="Arial" w:cs="Arial"/>
          <w:b w:val="0"/>
          <w:bCs w:val="0"/>
          <w:noProof w:val="0"/>
          <w:color w:val="000000" w:themeColor="text1" w:themeTint="FF" w:themeShade="FF"/>
          <w:sz w:val="20"/>
          <w:szCs w:val="20"/>
          <w:lang w:val="en-US"/>
        </w:rPr>
        <w:t>tres</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artistas</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femeninas</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más</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escuchadas</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en</w:t>
      </w:r>
      <w:r w:rsidRPr="5CA848B1" w:rsidR="5F820CF3">
        <w:rPr>
          <w:rFonts w:ascii="Arial" w:hAnsi="Arial" w:eastAsia="Arial" w:cs="Arial"/>
          <w:b w:val="0"/>
          <w:bCs w:val="0"/>
          <w:noProof w:val="0"/>
          <w:color w:val="000000" w:themeColor="text1" w:themeTint="FF" w:themeShade="FF"/>
          <w:sz w:val="20"/>
          <w:szCs w:val="20"/>
          <w:lang w:val="en-US"/>
        </w:rPr>
        <w:t xml:space="preserve"> Spotify Argentina, </w:t>
      </w:r>
      <w:r w:rsidRPr="5CA848B1" w:rsidR="5F820CF3">
        <w:rPr>
          <w:rFonts w:ascii="Arial" w:hAnsi="Arial" w:eastAsia="Arial" w:cs="Arial"/>
          <w:b w:val="0"/>
          <w:bCs w:val="0"/>
          <w:noProof w:val="0"/>
          <w:color w:val="000000" w:themeColor="text1" w:themeTint="FF" w:themeShade="FF"/>
          <w:sz w:val="20"/>
          <w:szCs w:val="20"/>
          <w:lang w:val="en-US"/>
        </w:rPr>
        <w:t>consolidando</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una</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carrera</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en</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expansión</w:t>
      </w:r>
      <w:r w:rsidRPr="5CA848B1" w:rsidR="5F820CF3">
        <w:rPr>
          <w:rFonts w:ascii="Arial" w:hAnsi="Arial" w:eastAsia="Arial" w:cs="Arial"/>
          <w:b w:val="0"/>
          <w:bCs w:val="0"/>
          <w:noProof w:val="0"/>
          <w:color w:val="000000" w:themeColor="text1" w:themeTint="FF" w:themeShade="FF"/>
          <w:sz w:val="20"/>
          <w:szCs w:val="20"/>
          <w:lang w:val="en-US"/>
        </w:rPr>
        <w:t xml:space="preserve"> global </w:t>
      </w:r>
      <w:r w:rsidRPr="5CA848B1" w:rsidR="5F820CF3">
        <w:rPr>
          <w:rFonts w:ascii="Arial" w:hAnsi="Arial" w:eastAsia="Arial" w:cs="Arial"/>
          <w:b w:val="0"/>
          <w:bCs w:val="0"/>
          <w:noProof w:val="0"/>
          <w:color w:val="000000" w:themeColor="text1" w:themeTint="FF" w:themeShade="FF"/>
          <w:sz w:val="20"/>
          <w:szCs w:val="20"/>
          <w:lang w:val="en-US"/>
        </w:rPr>
        <w:t>que</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marca</w:t>
      </w:r>
      <w:r w:rsidRPr="5CA848B1" w:rsidR="5F820CF3">
        <w:rPr>
          <w:rFonts w:ascii="Arial" w:hAnsi="Arial" w:eastAsia="Arial" w:cs="Arial"/>
          <w:b w:val="0"/>
          <w:bCs w:val="0"/>
          <w:noProof w:val="0"/>
          <w:color w:val="000000" w:themeColor="text1" w:themeTint="FF" w:themeShade="FF"/>
          <w:sz w:val="20"/>
          <w:szCs w:val="20"/>
          <w:lang w:val="en-US"/>
        </w:rPr>
        <w:t xml:space="preserve"> un nuevo </w:t>
      </w:r>
      <w:r w:rsidRPr="5CA848B1" w:rsidR="5F820CF3">
        <w:rPr>
          <w:rFonts w:ascii="Arial" w:hAnsi="Arial" w:eastAsia="Arial" w:cs="Arial"/>
          <w:b w:val="0"/>
          <w:bCs w:val="0"/>
          <w:noProof w:val="0"/>
          <w:color w:val="000000" w:themeColor="text1" w:themeTint="FF" w:themeShade="FF"/>
          <w:sz w:val="20"/>
          <w:szCs w:val="20"/>
          <w:lang w:val="en-US"/>
        </w:rPr>
        <w:t>capítulo</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en</w:t>
      </w:r>
      <w:r w:rsidRPr="5CA848B1" w:rsidR="5F820CF3">
        <w:rPr>
          <w:rFonts w:ascii="Arial" w:hAnsi="Arial" w:eastAsia="Arial" w:cs="Arial"/>
          <w:b w:val="0"/>
          <w:bCs w:val="0"/>
          <w:noProof w:val="0"/>
          <w:color w:val="000000" w:themeColor="text1" w:themeTint="FF" w:themeShade="FF"/>
          <w:sz w:val="20"/>
          <w:szCs w:val="20"/>
          <w:lang w:val="en-US"/>
        </w:rPr>
        <w:t xml:space="preserve"> la </w:t>
      </w:r>
      <w:r w:rsidRPr="5CA848B1" w:rsidR="5F820CF3">
        <w:rPr>
          <w:rFonts w:ascii="Arial" w:hAnsi="Arial" w:eastAsia="Arial" w:cs="Arial"/>
          <w:b w:val="0"/>
          <w:bCs w:val="0"/>
          <w:noProof w:val="0"/>
          <w:color w:val="000000" w:themeColor="text1" w:themeTint="FF" w:themeShade="FF"/>
          <w:sz w:val="20"/>
          <w:szCs w:val="20"/>
          <w:lang w:val="en-US"/>
        </w:rPr>
        <w:t>música</w:t>
      </w:r>
      <w:r w:rsidRPr="5CA848B1" w:rsidR="5F820CF3">
        <w:rPr>
          <w:rFonts w:ascii="Arial" w:hAnsi="Arial" w:eastAsia="Arial" w:cs="Arial"/>
          <w:b w:val="0"/>
          <w:bCs w:val="0"/>
          <w:noProof w:val="0"/>
          <w:color w:val="000000" w:themeColor="text1" w:themeTint="FF" w:themeShade="FF"/>
          <w:sz w:val="20"/>
          <w:szCs w:val="20"/>
          <w:lang w:val="en-US"/>
        </w:rPr>
        <w:t xml:space="preserve"> </w:t>
      </w:r>
      <w:r w:rsidRPr="5CA848B1" w:rsidR="5F820CF3">
        <w:rPr>
          <w:rFonts w:ascii="Arial" w:hAnsi="Arial" w:eastAsia="Arial" w:cs="Arial"/>
          <w:b w:val="0"/>
          <w:bCs w:val="0"/>
          <w:noProof w:val="0"/>
          <w:color w:val="000000" w:themeColor="text1" w:themeTint="FF" w:themeShade="FF"/>
          <w:sz w:val="20"/>
          <w:szCs w:val="20"/>
          <w:lang w:val="en-US"/>
        </w:rPr>
        <w:t>latinoamericana</w:t>
      </w:r>
      <w:r w:rsidRPr="5CA848B1" w:rsidR="5F820CF3">
        <w:rPr>
          <w:rFonts w:ascii="Arial" w:hAnsi="Arial" w:eastAsia="Arial" w:cs="Arial"/>
          <w:b w:val="0"/>
          <w:bCs w:val="0"/>
          <w:noProof w:val="0"/>
          <w:color w:val="000000" w:themeColor="text1" w:themeTint="FF" w:themeShade="FF"/>
          <w:sz w:val="20"/>
          <w:szCs w:val="20"/>
          <w:lang w:val="en-US"/>
        </w:rPr>
        <w:t>.</w:t>
      </w:r>
    </w:p>
    <w:p w:rsidR="01152E0F" w:rsidP="5CA848B1" w:rsidRDefault="01152E0F" w14:paraId="6F0DBA3F" w14:textId="1D83869D">
      <w:pPr>
        <w:spacing w:before="240" w:beforeAutospacing="off" w:after="240" w:afterAutospacing="off"/>
        <w:jc w:val="both"/>
        <w:rPr>
          <w:rFonts w:ascii="Arial" w:hAnsi="Arial" w:eastAsia="Arial" w:cs="Arial"/>
          <w:b w:val="1"/>
          <w:bCs w:val="1"/>
          <w:noProof w:val="0"/>
          <w:color w:val="000000" w:themeColor="text1" w:themeTint="FF" w:themeShade="FF"/>
          <w:sz w:val="20"/>
          <w:szCs w:val="20"/>
          <w:lang w:val="en-US"/>
        </w:rPr>
      </w:pPr>
    </w:p>
    <w:p w:rsidR="01152E0F" w:rsidP="579224B1" w:rsidRDefault="01152E0F" w14:paraId="55DE5C10" w14:textId="1ED69212">
      <w:pPr>
        <w:spacing w:before="240" w:after="240"/>
        <w:jc w:val="both"/>
        <w:rPr>
          <w:color w:val="000000" w:themeColor="text1"/>
          <w:sz w:val="20"/>
          <w:szCs w:val="20"/>
          <w:lang w:val="es-ES"/>
        </w:rPr>
      </w:pP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70AFF43C" w14:paraId="4918F731" w14:textId="77777777">
      <w:trPr>
        <w:trHeight w:val="300"/>
      </w:trPr>
      <w:tc>
        <w:tcPr>
          <w:tcW w:w="3120" w:type="dxa"/>
          <w:tcMar/>
        </w:tcPr>
        <w:p w:rsidR="3C618573" w:rsidP="3C618573" w:rsidRDefault="00693A63" w14:paraId="003D7004" w14:textId="0975BD30">
          <w:pPr>
            <w:pStyle w:val="Header"/>
            <w:ind w:left="-115"/>
          </w:pPr>
        </w:p>
      </w:tc>
      <w:tc>
        <w:tcPr>
          <w:tcW w:w="3120" w:type="dxa"/>
          <w:tcMar/>
        </w:tcPr>
        <w:p w:rsidR="3C618573" w:rsidP="3C618573" w:rsidRDefault="3C618573" w14:paraId="4C3C622D" w14:textId="0009E66C">
          <w:pPr>
            <w:pStyle w:val="Header"/>
            <w:jc w:val="center"/>
          </w:pPr>
        </w:p>
      </w:tc>
      <w:tc>
        <w:tcPr>
          <w:tcW w:w="3120" w:type="dxa"/>
          <w:tcMar/>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LzLiMH3f950LWH" int2:id="0NdKzZik">
      <int2:state int2:value="Rejected" int2:type="AugLoop_Text_Critique"/>
    </int2:textHash>
    <int2:textHash int2:hashCode="wwP9oELIB3V8FD" int2:id="2EahCOy4">
      <int2:state int2:value="Rejected" int2:type="AugLoop_Text_Critique"/>
    </int2:textHash>
    <int2:textHash int2:hashCode="r74KETYCAVCrEZ" int2:id="5AIVoL4O">
      <int2:state int2:value="Rejected" int2:type="AugLoop_Text_Critique"/>
    </int2:textHash>
    <int2:textHash int2:hashCode="EZh8lei8Sw7NiU" int2:id="92eV1zjw">
      <int2:state int2:value="Rejected" int2:type="AugLoop_Text_Critique"/>
    </int2:textHash>
    <int2:textHash int2:hashCode="EQF25Szb4s6dL1" int2:id="9U2io816">
      <int2:state int2:value="Rejected" int2:type="AugLoop_Text_Critique"/>
    </int2:textHash>
    <int2:textHash int2:hashCode="ZbeERhYbxTqIux" int2:id="FrSSvo8q">
      <int2:state int2:value="Rejected" int2:type="AugLoop_Text_Critique"/>
    </int2:textHash>
    <int2:textHash int2:hashCode="nJxoZXkozrbs/V" int2:id="MS3WfxHt">
      <int2:state int2:value="Rejected" int2:type="AugLoop_Text_Critique"/>
    </int2:textHash>
    <int2:textHash int2:hashCode="TbdBI5dAH9Zuj0" int2:id="SJ44DIMJ">
      <int2:state int2:value="Rejected" int2:type="AugLoop_Text_Critique"/>
    </int2:textHash>
    <int2:textHash int2:hashCode="rfABiOO4pNm1Y0" int2:id="SSUeEiAT">
      <int2:state int2:value="Rejected" int2:type="AugLoop_Text_Critique"/>
    </int2:textHash>
    <int2:textHash int2:hashCode="6O+g9wbJd4fd8d" int2:id="WC1BtMtq">
      <int2:state int2:value="Rejected" int2:type="AugLoop_Text_Critique"/>
    </int2:textHash>
    <int2:textHash int2:hashCode="QdOPWdElHQ8g9o" int2:id="YclkZMVn">
      <int2:state int2:value="Rejected" int2:type="AugLoop_Text_Critique"/>
    </int2:textHash>
    <int2:textHash int2:hashCode="ZUSxql4y9I3KOh" int2:id="aS6LIaAT">
      <int2:state int2:value="Rejected" int2:type="AugLoop_Text_Critique"/>
    </int2:textHash>
    <int2:textHash int2:hashCode="ccYa/T5sArXkwr" int2:id="c7Y4REFW">
      <int2:state int2:value="Rejected" int2:type="AugLoop_Text_Critique"/>
    </int2:textHash>
    <int2:textHash int2:hashCode="Ke9AdNhVfw43QB" int2:id="hf2tzrHY">
      <int2:state int2:value="Rejected" int2:type="AugLoop_Text_Critique"/>
    </int2:textHash>
    <int2:textHash int2:hashCode="q/PDcnFRaD037e" int2:id="kbuHoHoC">
      <int2:state int2:value="Rejected" int2:type="AugLoop_Text_Critique"/>
    </int2:textHash>
    <int2:textHash int2:hashCode="NrZYZyW6Ho0Tdk" int2:id="oTj0rmja">
      <int2:state int2:value="Rejected" int2:type="AugLoop_Text_Critique"/>
    </int2:textHash>
    <int2:textHash int2:hashCode="RkBP1Q+/BU46bu" int2:id="pIKLfPQ8">
      <int2:state int2:value="Rejected" int2:type="AugLoop_Text_Critique"/>
    </int2:textHash>
    <int2:textHash int2:hashCode="RF/VcqIikkVX7a" int2:id="vyFPFwjG">
      <int2:state int2:value="Rejected" int2:type="AugLoop_Text_Critique"/>
    </int2:textHash>
    <int2:textHash int2:hashCode="Tx6k8J2yqq+wqS" int2:id="x3vHNLK8">
      <int2:state int2:value="Rejected" int2:type="AugLoop_Text_Critique"/>
    </int2:textHash>
    <int2:textHash int2:hashCode="y29fIIIyKQBOxA" int2:id="xQyCb8o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52D45"/>
    <w:rsid w:val="00892A74"/>
    <w:rsid w:val="0093090E"/>
    <w:rsid w:val="0093222B"/>
    <w:rsid w:val="00965DC6"/>
    <w:rsid w:val="009F67D7"/>
    <w:rsid w:val="00A108B8"/>
    <w:rsid w:val="00A119D4"/>
    <w:rsid w:val="00A706DE"/>
    <w:rsid w:val="00A92F2D"/>
    <w:rsid w:val="00B27643"/>
    <w:rsid w:val="00B6339F"/>
    <w:rsid w:val="00B87A0A"/>
    <w:rsid w:val="00C037D7"/>
    <w:rsid w:val="00C36AC0"/>
    <w:rsid w:val="00CF3251"/>
    <w:rsid w:val="00DA4FFC"/>
    <w:rsid w:val="00DFAE2F"/>
    <w:rsid w:val="00E33C13"/>
    <w:rsid w:val="00E413AE"/>
    <w:rsid w:val="00E52C83"/>
    <w:rsid w:val="00E946E3"/>
    <w:rsid w:val="00FA7518"/>
    <w:rsid w:val="00FD7072"/>
    <w:rsid w:val="00FF6C65"/>
    <w:rsid w:val="0105CF60"/>
    <w:rsid w:val="0106105F"/>
    <w:rsid w:val="01152E0F"/>
    <w:rsid w:val="01297324"/>
    <w:rsid w:val="013B2473"/>
    <w:rsid w:val="013D06C3"/>
    <w:rsid w:val="013EC56D"/>
    <w:rsid w:val="017972A4"/>
    <w:rsid w:val="0189D6FE"/>
    <w:rsid w:val="019DD5DF"/>
    <w:rsid w:val="019ED538"/>
    <w:rsid w:val="01A2A052"/>
    <w:rsid w:val="01A58070"/>
    <w:rsid w:val="01AA27D4"/>
    <w:rsid w:val="01C45DBA"/>
    <w:rsid w:val="01C7E052"/>
    <w:rsid w:val="0219E1B9"/>
    <w:rsid w:val="022F77E7"/>
    <w:rsid w:val="023DB5E1"/>
    <w:rsid w:val="02498533"/>
    <w:rsid w:val="02562B2F"/>
    <w:rsid w:val="027FFB54"/>
    <w:rsid w:val="028FF5E0"/>
    <w:rsid w:val="02B30F09"/>
    <w:rsid w:val="02BB4104"/>
    <w:rsid w:val="02CADEAC"/>
    <w:rsid w:val="02D34CEE"/>
    <w:rsid w:val="02E04FE2"/>
    <w:rsid w:val="0307EAC6"/>
    <w:rsid w:val="032D0015"/>
    <w:rsid w:val="032EC9DD"/>
    <w:rsid w:val="0335E5EF"/>
    <w:rsid w:val="034C29D0"/>
    <w:rsid w:val="03672E6E"/>
    <w:rsid w:val="03BFF78B"/>
    <w:rsid w:val="03C86EDA"/>
    <w:rsid w:val="03CEE2FC"/>
    <w:rsid w:val="03F38C3E"/>
    <w:rsid w:val="04027D72"/>
    <w:rsid w:val="0429E6FE"/>
    <w:rsid w:val="0431D8E1"/>
    <w:rsid w:val="0433D99D"/>
    <w:rsid w:val="04428FF4"/>
    <w:rsid w:val="04459470"/>
    <w:rsid w:val="0447EA5D"/>
    <w:rsid w:val="04482A0B"/>
    <w:rsid w:val="046BC56A"/>
    <w:rsid w:val="04B7C60B"/>
    <w:rsid w:val="04F4FA5F"/>
    <w:rsid w:val="051D8119"/>
    <w:rsid w:val="0542F2ED"/>
    <w:rsid w:val="05460F79"/>
    <w:rsid w:val="05462A09"/>
    <w:rsid w:val="05648459"/>
    <w:rsid w:val="057BD3F6"/>
    <w:rsid w:val="0583AC97"/>
    <w:rsid w:val="05BD61BA"/>
    <w:rsid w:val="05BF8F2E"/>
    <w:rsid w:val="05F0D5EB"/>
    <w:rsid w:val="05F61785"/>
    <w:rsid w:val="060AE80A"/>
    <w:rsid w:val="060BBEF4"/>
    <w:rsid w:val="06179B92"/>
    <w:rsid w:val="0633D260"/>
    <w:rsid w:val="06463CD5"/>
    <w:rsid w:val="065B2D9B"/>
    <w:rsid w:val="066DA5B4"/>
    <w:rsid w:val="0693609C"/>
    <w:rsid w:val="069B7484"/>
    <w:rsid w:val="06B7F09B"/>
    <w:rsid w:val="06BA7952"/>
    <w:rsid w:val="06C3B02D"/>
    <w:rsid w:val="06D96981"/>
    <w:rsid w:val="070A39DD"/>
    <w:rsid w:val="071A4E1F"/>
    <w:rsid w:val="072B4188"/>
    <w:rsid w:val="0741A865"/>
    <w:rsid w:val="076515DE"/>
    <w:rsid w:val="07A8C077"/>
    <w:rsid w:val="07B70F11"/>
    <w:rsid w:val="07E6223A"/>
    <w:rsid w:val="07E6237C"/>
    <w:rsid w:val="0808BED7"/>
    <w:rsid w:val="0809A163"/>
    <w:rsid w:val="081CE5EB"/>
    <w:rsid w:val="08383047"/>
    <w:rsid w:val="08400B3E"/>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533D71"/>
    <w:rsid w:val="09752B7B"/>
    <w:rsid w:val="09959CB5"/>
    <w:rsid w:val="09A2C1EC"/>
    <w:rsid w:val="09E93B85"/>
    <w:rsid w:val="09F64C26"/>
    <w:rsid w:val="0A1096D6"/>
    <w:rsid w:val="0A1259E1"/>
    <w:rsid w:val="0A405AD4"/>
    <w:rsid w:val="0A5741A2"/>
    <w:rsid w:val="0A593B0C"/>
    <w:rsid w:val="0A5C4F44"/>
    <w:rsid w:val="0AC6E2A4"/>
    <w:rsid w:val="0AD51114"/>
    <w:rsid w:val="0AECF685"/>
    <w:rsid w:val="0B273F47"/>
    <w:rsid w:val="0B38F3DD"/>
    <w:rsid w:val="0B50D56C"/>
    <w:rsid w:val="0B6574D5"/>
    <w:rsid w:val="0B670554"/>
    <w:rsid w:val="0B79CD29"/>
    <w:rsid w:val="0B93B4BB"/>
    <w:rsid w:val="0BA156C8"/>
    <w:rsid w:val="0BDACAC3"/>
    <w:rsid w:val="0BFE87EF"/>
    <w:rsid w:val="0C63910E"/>
    <w:rsid w:val="0C699010"/>
    <w:rsid w:val="0C9C9AA3"/>
    <w:rsid w:val="0CAD25D3"/>
    <w:rsid w:val="0CE3E650"/>
    <w:rsid w:val="0D148E8E"/>
    <w:rsid w:val="0D1EFF2D"/>
    <w:rsid w:val="0D2224DF"/>
    <w:rsid w:val="0D257301"/>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6DEC20"/>
    <w:rsid w:val="0E7639A4"/>
    <w:rsid w:val="0E776AB0"/>
    <w:rsid w:val="0E7B32DB"/>
    <w:rsid w:val="0EA79313"/>
    <w:rsid w:val="0EB764F3"/>
    <w:rsid w:val="0ED2BBB3"/>
    <w:rsid w:val="0ED5D432"/>
    <w:rsid w:val="0EDD531E"/>
    <w:rsid w:val="0F2E8E69"/>
    <w:rsid w:val="0F3455F5"/>
    <w:rsid w:val="0F6F6DE3"/>
    <w:rsid w:val="0F8BED8C"/>
    <w:rsid w:val="0F8C5C73"/>
    <w:rsid w:val="0F929252"/>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5DA9A"/>
    <w:rsid w:val="123635A3"/>
    <w:rsid w:val="1246DE00"/>
    <w:rsid w:val="12755EDC"/>
    <w:rsid w:val="128BB9D7"/>
    <w:rsid w:val="12908E69"/>
    <w:rsid w:val="12C963CB"/>
    <w:rsid w:val="12EB94DD"/>
    <w:rsid w:val="12ED9925"/>
    <w:rsid w:val="12EED2C6"/>
    <w:rsid w:val="12FADCA2"/>
    <w:rsid w:val="13133236"/>
    <w:rsid w:val="134886B9"/>
    <w:rsid w:val="1371ED90"/>
    <w:rsid w:val="13867DB0"/>
    <w:rsid w:val="13A86CB6"/>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54C8FB"/>
    <w:rsid w:val="1683F5E3"/>
    <w:rsid w:val="168BE34E"/>
    <w:rsid w:val="1693FAD1"/>
    <w:rsid w:val="16E0F012"/>
    <w:rsid w:val="16E8AF0D"/>
    <w:rsid w:val="170F804A"/>
    <w:rsid w:val="17105E9E"/>
    <w:rsid w:val="1710E892"/>
    <w:rsid w:val="1717C576"/>
    <w:rsid w:val="173BC1B2"/>
    <w:rsid w:val="17445429"/>
    <w:rsid w:val="174D554E"/>
    <w:rsid w:val="1754E9EA"/>
    <w:rsid w:val="1772019C"/>
    <w:rsid w:val="1774B63E"/>
    <w:rsid w:val="178698B2"/>
    <w:rsid w:val="178AE524"/>
    <w:rsid w:val="178CC70D"/>
    <w:rsid w:val="1792F6FC"/>
    <w:rsid w:val="17A022E0"/>
    <w:rsid w:val="17A79622"/>
    <w:rsid w:val="17B24B7D"/>
    <w:rsid w:val="17B48138"/>
    <w:rsid w:val="17F98EEF"/>
    <w:rsid w:val="181964C4"/>
    <w:rsid w:val="18197197"/>
    <w:rsid w:val="181D322F"/>
    <w:rsid w:val="182FE026"/>
    <w:rsid w:val="18362C4B"/>
    <w:rsid w:val="185FE0D0"/>
    <w:rsid w:val="186DF680"/>
    <w:rsid w:val="1875F303"/>
    <w:rsid w:val="1877EB92"/>
    <w:rsid w:val="18A8C5B5"/>
    <w:rsid w:val="18C94DF4"/>
    <w:rsid w:val="18CEBF66"/>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2F3F36"/>
    <w:rsid w:val="1A434BA7"/>
    <w:rsid w:val="1A5E8475"/>
    <w:rsid w:val="1A66C2AA"/>
    <w:rsid w:val="1A804C73"/>
    <w:rsid w:val="1ACB87C4"/>
    <w:rsid w:val="1AD133F6"/>
    <w:rsid w:val="1ADA3387"/>
    <w:rsid w:val="1B0F84E8"/>
    <w:rsid w:val="1B1438D6"/>
    <w:rsid w:val="1B446F5D"/>
    <w:rsid w:val="1B50D3BC"/>
    <w:rsid w:val="1B71634A"/>
    <w:rsid w:val="1B7FF9D7"/>
    <w:rsid w:val="1B8FE6BD"/>
    <w:rsid w:val="1B904110"/>
    <w:rsid w:val="1B96EF98"/>
    <w:rsid w:val="1BCA19C1"/>
    <w:rsid w:val="1BCE0F99"/>
    <w:rsid w:val="1BCF890B"/>
    <w:rsid w:val="1BDC28E9"/>
    <w:rsid w:val="1BE1014A"/>
    <w:rsid w:val="1BE1705A"/>
    <w:rsid w:val="1BE52501"/>
    <w:rsid w:val="1BF7B45E"/>
    <w:rsid w:val="1BF9A5DE"/>
    <w:rsid w:val="1C047FBD"/>
    <w:rsid w:val="1C07441B"/>
    <w:rsid w:val="1C4E9BBB"/>
    <w:rsid w:val="1C59356A"/>
    <w:rsid w:val="1C73E8E2"/>
    <w:rsid w:val="1C8DA90D"/>
    <w:rsid w:val="1CA3F741"/>
    <w:rsid w:val="1CC6D1D7"/>
    <w:rsid w:val="1CF1131D"/>
    <w:rsid w:val="1D2FA9FE"/>
    <w:rsid w:val="1D710C6E"/>
    <w:rsid w:val="1D747DE5"/>
    <w:rsid w:val="1D79DC9D"/>
    <w:rsid w:val="1DB18623"/>
    <w:rsid w:val="1DF08D07"/>
    <w:rsid w:val="1DFB01EA"/>
    <w:rsid w:val="1DFC1791"/>
    <w:rsid w:val="1DFEB441"/>
    <w:rsid w:val="1E0AD936"/>
    <w:rsid w:val="1E12CC6F"/>
    <w:rsid w:val="1E2369F3"/>
    <w:rsid w:val="1E2E4F40"/>
    <w:rsid w:val="1E39F40D"/>
    <w:rsid w:val="1E529600"/>
    <w:rsid w:val="1E544769"/>
    <w:rsid w:val="1E5A02D7"/>
    <w:rsid w:val="1E6E4584"/>
    <w:rsid w:val="1E7BF33D"/>
    <w:rsid w:val="1EA40619"/>
    <w:rsid w:val="1EAB6C1D"/>
    <w:rsid w:val="1EE63EAA"/>
    <w:rsid w:val="1F113AA8"/>
    <w:rsid w:val="1F286BD8"/>
    <w:rsid w:val="1F3C4DFD"/>
    <w:rsid w:val="1F5C55CB"/>
    <w:rsid w:val="1F7903C8"/>
    <w:rsid w:val="1F97C93B"/>
    <w:rsid w:val="1FA4408E"/>
    <w:rsid w:val="1FA6BF62"/>
    <w:rsid w:val="1FB45B45"/>
    <w:rsid w:val="1FD7ADC7"/>
    <w:rsid w:val="1FE0CE26"/>
    <w:rsid w:val="1FE25BEE"/>
    <w:rsid w:val="1FED59FF"/>
    <w:rsid w:val="1FFAE57C"/>
    <w:rsid w:val="1FFCCBAE"/>
    <w:rsid w:val="2005920F"/>
    <w:rsid w:val="20156989"/>
    <w:rsid w:val="20156E1F"/>
    <w:rsid w:val="201BBE49"/>
    <w:rsid w:val="201C7DC6"/>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75927"/>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37B403"/>
    <w:rsid w:val="2344C7BF"/>
    <w:rsid w:val="238FD512"/>
    <w:rsid w:val="2397CAE5"/>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2BD"/>
    <w:rsid w:val="2518C913"/>
    <w:rsid w:val="2525A5D0"/>
    <w:rsid w:val="2536CA70"/>
    <w:rsid w:val="253DB326"/>
    <w:rsid w:val="253E28FA"/>
    <w:rsid w:val="253E4A13"/>
    <w:rsid w:val="254B27D5"/>
    <w:rsid w:val="254BA621"/>
    <w:rsid w:val="2599A98C"/>
    <w:rsid w:val="25DF7937"/>
    <w:rsid w:val="25F42AAB"/>
    <w:rsid w:val="25FBA82A"/>
    <w:rsid w:val="26083F82"/>
    <w:rsid w:val="262EF6D2"/>
    <w:rsid w:val="2637B4F3"/>
    <w:rsid w:val="2644C69C"/>
    <w:rsid w:val="265350D2"/>
    <w:rsid w:val="2663AD66"/>
    <w:rsid w:val="2663DA36"/>
    <w:rsid w:val="268473DD"/>
    <w:rsid w:val="2691ECAB"/>
    <w:rsid w:val="26AA10AA"/>
    <w:rsid w:val="26ADE45B"/>
    <w:rsid w:val="26B5EA19"/>
    <w:rsid w:val="26B935BC"/>
    <w:rsid w:val="26C47EFE"/>
    <w:rsid w:val="26DD7DC4"/>
    <w:rsid w:val="26DFFAEF"/>
    <w:rsid w:val="26FE952F"/>
    <w:rsid w:val="2727250F"/>
    <w:rsid w:val="273CE479"/>
    <w:rsid w:val="273FA071"/>
    <w:rsid w:val="27621F89"/>
    <w:rsid w:val="278A64E9"/>
    <w:rsid w:val="27B58C6B"/>
    <w:rsid w:val="27BB0FD8"/>
    <w:rsid w:val="27BC0B7A"/>
    <w:rsid w:val="280A6772"/>
    <w:rsid w:val="28145715"/>
    <w:rsid w:val="2848F1BF"/>
    <w:rsid w:val="285F8CD6"/>
    <w:rsid w:val="28782773"/>
    <w:rsid w:val="2884696B"/>
    <w:rsid w:val="28B26BC9"/>
    <w:rsid w:val="28BA39ED"/>
    <w:rsid w:val="28DBB5A0"/>
    <w:rsid w:val="28EF07FD"/>
    <w:rsid w:val="29229C75"/>
    <w:rsid w:val="29644691"/>
    <w:rsid w:val="2989E6C4"/>
    <w:rsid w:val="29A8D9F2"/>
    <w:rsid w:val="29BF3B07"/>
    <w:rsid w:val="29CACE4E"/>
    <w:rsid w:val="29D6A4B0"/>
    <w:rsid w:val="29F60DEF"/>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DF1F93"/>
    <w:rsid w:val="2CEA8AA1"/>
    <w:rsid w:val="2CF1F038"/>
    <w:rsid w:val="2CF5D648"/>
    <w:rsid w:val="2CF6C21E"/>
    <w:rsid w:val="2CF7957E"/>
    <w:rsid w:val="2CFD81B1"/>
    <w:rsid w:val="2D2E51D1"/>
    <w:rsid w:val="2D3A0725"/>
    <w:rsid w:val="2D588D06"/>
    <w:rsid w:val="2D5C71A7"/>
    <w:rsid w:val="2DA9B078"/>
    <w:rsid w:val="2DC1060D"/>
    <w:rsid w:val="2DC7C819"/>
    <w:rsid w:val="2DDB9E93"/>
    <w:rsid w:val="2DE34E6F"/>
    <w:rsid w:val="2DFD40C2"/>
    <w:rsid w:val="2E06F36F"/>
    <w:rsid w:val="2E0CE053"/>
    <w:rsid w:val="2E162707"/>
    <w:rsid w:val="2E376D5D"/>
    <w:rsid w:val="2E4743E4"/>
    <w:rsid w:val="2E4836E1"/>
    <w:rsid w:val="2E8BF91A"/>
    <w:rsid w:val="2EF90BC1"/>
    <w:rsid w:val="2F0190AF"/>
    <w:rsid w:val="2F054B52"/>
    <w:rsid w:val="2F29273D"/>
    <w:rsid w:val="2F2E0A20"/>
    <w:rsid w:val="2F431572"/>
    <w:rsid w:val="2F615E57"/>
    <w:rsid w:val="2F729A40"/>
    <w:rsid w:val="2F8C41C8"/>
    <w:rsid w:val="2FAA7B70"/>
    <w:rsid w:val="2FBF439B"/>
    <w:rsid w:val="2FC40A50"/>
    <w:rsid w:val="2FC4B8FC"/>
    <w:rsid w:val="2FF25A5E"/>
    <w:rsid w:val="3007FA26"/>
    <w:rsid w:val="3011F6CA"/>
    <w:rsid w:val="3015E8E3"/>
    <w:rsid w:val="301754AD"/>
    <w:rsid w:val="3019F8C9"/>
    <w:rsid w:val="301D6552"/>
    <w:rsid w:val="3029707C"/>
    <w:rsid w:val="305B1518"/>
    <w:rsid w:val="307A8934"/>
    <w:rsid w:val="309EFD48"/>
    <w:rsid w:val="30AC4B79"/>
    <w:rsid w:val="30B2A110"/>
    <w:rsid w:val="30C80445"/>
    <w:rsid w:val="30D0DFF7"/>
    <w:rsid w:val="30D787A7"/>
    <w:rsid w:val="30E58635"/>
    <w:rsid w:val="30FEE17E"/>
    <w:rsid w:val="31265F3F"/>
    <w:rsid w:val="3144C31A"/>
    <w:rsid w:val="3146E600"/>
    <w:rsid w:val="31770EB0"/>
    <w:rsid w:val="318A365B"/>
    <w:rsid w:val="319727D6"/>
    <w:rsid w:val="31B0822C"/>
    <w:rsid w:val="31BB067D"/>
    <w:rsid w:val="31D13F19"/>
    <w:rsid w:val="31DF85CD"/>
    <w:rsid w:val="31F30C68"/>
    <w:rsid w:val="321B2ABC"/>
    <w:rsid w:val="321E9039"/>
    <w:rsid w:val="322D9DD3"/>
    <w:rsid w:val="322F6883"/>
    <w:rsid w:val="324039B2"/>
    <w:rsid w:val="324C46D5"/>
    <w:rsid w:val="3263154E"/>
    <w:rsid w:val="327DDFC7"/>
    <w:rsid w:val="32A546F4"/>
    <w:rsid w:val="32C22C5A"/>
    <w:rsid w:val="32F05B23"/>
    <w:rsid w:val="3302E0DC"/>
    <w:rsid w:val="3303CC84"/>
    <w:rsid w:val="331E0022"/>
    <w:rsid w:val="331E61A1"/>
    <w:rsid w:val="331FE0C0"/>
    <w:rsid w:val="332E075A"/>
    <w:rsid w:val="3334C960"/>
    <w:rsid w:val="338E656D"/>
    <w:rsid w:val="3397D600"/>
    <w:rsid w:val="339E2B43"/>
    <w:rsid w:val="33D6409E"/>
    <w:rsid w:val="33DB7F74"/>
    <w:rsid w:val="33EB488B"/>
    <w:rsid w:val="340AD836"/>
    <w:rsid w:val="3431EC4D"/>
    <w:rsid w:val="34378D3C"/>
    <w:rsid w:val="34395E8D"/>
    <w:rsid w:val="343C750B"/>
    <w:rsid w:val="3441703B"/>
    <w:rsid w:val="345DF4AC"/>
    <w:rsid w:val="347BEB59"/>
    <w:rsid w:val="34873AFF"/>
    <w:rsid w:val="3487B6DF"/>
    <w:rsid w:val="34A808FC"/>
    <w:rsid w:val="34AF613A"/>
    <w:rsid w:val="34B0D364"/>
    <w:rsid w:val="34CB9018"/>
    <w:rsid w:val="34F0371E"/>
    <w:rsid w:val="34F45EC1"/>
    <w:rsid w:val="34F58F49"/>
    <w:rsid w:val="34FB9772"/>
    <w:rsid w:val="3504DFAB"/>
    <w:rsid w:val="350BA525"/>
    <w:rsid w:val="3510ED8A"/>
    <w:rsid w:val="352D33EE"/>
    <w:rsid w:val="356E2F19"/>
    <w:rsid w:val="3580BF01"/>
    <w:rsid w:val="3597B7D5"/>
    <w:rsid w:val="359B83FB"/>
    <w:rsid w:val="35EEAB5C"/>
    <w:rsid w:val="35F86CDD"/>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EE6CC8"/>
    <w:rsid w:val="38F3A79D"/>
    <w:rsid w:val="391BA88C"/>
    <w:rsid w:val="39289696"/>
    <w:rsid w:val="392B4527"/>
    <w:rsid w:val="39408BB9"/>
    <w:rsid w:val="396052FB"/>
    <w:rsid w:val="397F8135"/>
    <w:rsid w:val="39A1CB48"/>
    <w:rsid w:val="39AA6835"/>
    <w:rsid w:val="39DD2FC8"/>
    <w:rsid w:val="39F287E2"/>
    <w:rsid w:val="3A39FAD7"/>
    <w:rsid w:val="3A826495"/>
    <w:rsid w:val="3A86E8A9"/>
    <w:rsid w:val="3A8ADB10"/>
    <w:rsid w:val="3A8E9317"/>
    <w:rsid w:val="3A97BD8C"/>
    <w:rsid w:val="3AB7E87F"/>
    <w:rsid w:val="3ABF0242"/>
    <w:rsid w:val="3B064233"/>
    <w:rsid w:val="3B4E5CF8"/>
    <w:rsid w:val="3B817ED8"/>
    <w:rsid w:val="3B8C8684"/>
    <w:rsid w:val="3B8D4400"/>
    <w:rsid w:val="3B8F5058"/>
    <w:rsid w:val="3B95A9D6"/>
    <w:rsid w:val="3BB5947B"/>
    <w:rsid w:val="3BCC8E2E"/>
    <w:rsid w:val="3BD36EEA"/>
    <w:rsid w:val="3BD3F7A5"/>
    <w:rsid w:val="3BFFEBB3"/>
    <w:rsid w:val="3C3EF85C"/>
    <w:rsid w:val="3C4B4EFE"/>
    <w:rsid w:val="3C618573"/>
    <w:rsid w:val="3C6EB878"/>
    <w:rsid w:val="3C7D5F65"/>
    <w:rsid w:val="3C8C10A0"/>
    <w:rsid w:val="3C8C9164"/>
    <w:rsid w:val="3CA0AACE"/>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78956"/>
    <w:rsid w:val="3D6DAB07"/>
    <w:rsid w:val="3D76C378"/>
    <w:rsid w:val="3DE52B4D"/>
    <w:rsid w:val="3DF1243E"/>
    <w:rsid w:val="3E0D4273"/>
    <w:rsid w:val="3E107566"/>
    <w:rsid w:val="3E232B10"/>
    <w:rsid w:val="3E371C1C"/>
    <w:rsid w:val="3E7CC7BF"/>
    <w:rsid w:val="3E944ECA"/>
    <w:rsid w:val="3E98288C"/>
    <w:rsid w:val="3EAB7196"/>
    <w:rsid w:val="3EADDCCF"/>
    <w:rsid w:val="3ED60A8E"/>
    <w:rsid w:val="3EFB6DFF"/>
    <w:rsid w:val="3F0BAA45"/>
    <w:rsid w:val="3F0C7E8F"/>
    <w:rsid w:val="3F0F88D2"/>
    <w:rsid w:val="3F132028"/>
    <w:rsid w:val="3F3D4398"/>
    <w:rsid w:val="3F422919"/>
    <w:rsid w:val="3F7B860D"/>
    <w:rsid w:val="3F98155E"/>
    <w:rsid w:val="3FBE9AA9"/>
    <w:rsid w:val="3FC0A290"/>
    <w:rsid w:val="3FCEA8CF"/>
    <w:rsid w:val="3FED237A"/>
    <w:rsid w:val="4005C11A"/>
    <w:rsid w:val="401AADB7"/>
    <w:rsid w:val="402B8C8D"/>
    <w:rsid w:val="40327C47"/>
    <w:rsid w:val="4042D4AE"/>
    <w:rsid w:val="40558A14"/>
    <w:rsid w:val="405C0F62"/>
    <w:rsid w:val="406693CE"/>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B5ACE"/>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5D6D66"/>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91C6A4"/>
    <w:rsid w:val="44B43004"/>
    <w:rsid w:val="44D6CF81"/>
    <w:rsid w:val="44EBDC73"/>
    <w:rsid w:val="44F3F76F"/>
    <w:rsid w:val="44FD38C5"/>
    <w:rsid w:val="4507FF30"/>
    <w:rsid w:val="4524EC72"/>
    <w:rsid w:val="453D15CD"/>
    <w:rsid w:val="4542E19C"/>
    <w:rsid w:val="45796F05"/>
    <w:rsid w:val="459C30A2"/>
    <w:rsid w:val="45A0C790"/>
    <w:rsid w:val="45A21A82"/>
    <w:rsid w:val="45C3FE23"/>
    <w:rsid w:val="45DB7E00"/>
    <w:rsid w:val="45F16C6F"/>
    <w:rsid w:val="464C7AA6"/>
    <w:rsid w:val="464DE2E3"/>
    <w:rsid w:val="4666105A"/>
    <w:rsid w:val="468F7701"/>
    <w:rsid w:val="4694E003"/>
    <w:rsid w:val="46FB02B5"/>
    <w:rsid w:val="46FB4A20"/>
    <w:rsid w:val="46FBD662"/>
    <w:rsid w:val="470F5219"/>
    <w:rsid w:val="471A5E29"/>
    <w:rsid w:val="4731278B"/>
    <w:rsid w:val="473DBE1A"/>
    <w:rsid w:val="47483384"/>
    <w:rsid w:val="4781065F"/>
    <w:rsid w:val="47A7E6E3"/>
    <w:rsid w:val="47B12A00"/>
    <w:rsid w:val="47DB99C0"/>
    <w:rsid w:val="47FAFA07"/>
    <w:rsid w:val="4802B6BF"/>
    <w:rsid w:val="480CA95A"/>
    <w:rsid w:val="48151EE1"/>
    <w:rsid w:val="481F9CDE"/>
    <w:rsid w:val="48346BB8"/>
    <w:rsid w:val="483634D8"/>
    <w:rsid w:val="48486E27"/>
    <w:rsid w:val="48859462"/>
    <w:rsid w:val="488A68BD"/>
    <w:rsid w:val="48A969CC"/>
    <w:rsid w:val="48AA9F1F"/>
    <w:rsid w:val="48AAC275"/>
    <w:rsid w:val="48C8A83E"/>
    <w:rsid w:val="48F23E9F"/>
    <w:rsid w:val="48FA4CA4"/>
    <w:rsid w:val="4907103C"/>
    <w:rsid w:val="4967E38E"/>
    <w:rsid w:val="498244C5"/>
    <w:rsid w:val="49C4DC40"/>
    <w:rsid w:val="49CC7C10"/>
    <w:rsid w:val="49CFA0F9"/>
    <w:rsid w:val="49DC6C33"/>
    <w:rsid w:val="49EB247E"/>
    <w:rsid w:val="4A00FBDE"/>
    <w:rsid w:val="4A0B1A47"/>
    <w:rsid w:val="4A33F676"/>
    <w:rsid w:val="4A5CA4DE"/>
    <w:rsid w:val="4A6BB24C"/>
    <w:rsid w:val="4A866CC9"/>
    <w:rsid w:val="4AA034FD"/>
    <w:rsid w:val="4AA7B882"/>
    <w:rsid w:val="4ACC61A5"/>
    <w:rsid w:val="4B1611FD"/>
    <w:rsid w:val="4B1D8626"/>
    <w:rsid w:val="4B440070"/>
    <w:rsid w:val="4B66AF64"/>
    <w:rsid w:val="4B78DF23"/>
    <w:rsid w:val="4B7D60AD"/>
    <w:rsid w:val="4B819830"/>
    <w:rsid w:val="4B8396DC"/>
    <w:rsid w:val="4BB142AD"/>
    <w:rsid w:val="4BBF5D65"/>
    <w:rsid w:val="4BDDAC3A"/>
    <w:rsid w:val="4BEF1460"/>
    <w:rsid w:val="4BF29F4B"/>
    <w:rsid w:val="4C21FA50"/>
    <w:rsid w:val="4C278F31"/>
    <w:rsid w:val="4C329034"/>
    <w:rsid w:val="4C3BA5BA"/>
    <w:rsid w:val="4C3BE8FF"/>
    <w:rsid w:val="4C402ACE"/>
    <w:rsid w:val="4C59A2D6"/>
    <w:rsid w:val="4C6A1A5D"/>
    <w:rsid w:val="4C7ECC0B"/>
    <w:rsid w:val="4CAD28C1"/>
    <w:rsid w:val="4CC33A7C"/>
    <w:rsid w:val="4CCEFFDE"/>
    <w:rsid w:val="4CEF9B6E"/>
    <w:rsid w:val="4CFA92C7"/>
    <w:rsid w:val="4D1C152E"/>
    <w:rsid w:val="4D375ED8"/>
    <w:rsid w:val="4D54229A"/>
    <w:rsid w:val="4D68C197"/>
    <w:rsid w:val="4D824088"/>
    <w:rsid w:val="4DAE8F9C"/>
    <w:rsid w:val="4DDD37E2"/>
    <w:rsid w:val="4DFA7F77"/>
    <w:rsid w:val="4E253D86"/>
    <w:rsid w:val="4E2876B0"/>
    <w:rsid w:val="4E5A16DB"/>
    <w:rsid w:val="4E654A80"/>
    <w:rsid w:val="4E7A8227"/>
    <w:rsid w:val="4E8A62B8"/>
    <w:rsid w:val="4E99DA23"/>
    <w:rsid w:val="4EA3BA44"/>
    <w:rsid w:val="4EF0E0A5"/>
    <w:rsid w:val="4EF7FD33"/>
    <w:rsid w:val="4F1785DE"/>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D5383"/>
    <w:rsid w:val="509EF778"/>
    <w:rsid w:val="50B364EA"/>
    <w:rsid w:val="50BFB8F3"/>
    <w:rsid w:val="50CD7C95"/>
    <w:rsid w:val="50DA2A61"/>
    <w:rsid w:val="50DFA51E"/>
    <w:rsid w:val="50E4E06F"/>
    <w:rsid w:val="50F1AAAF"/>
    <w:rsid w:val="50FC9514"/>
    <w:rsid w:val="510EAF6D"/>
    <w:rsid w:val="513034A4"/>
    <w:rsid w:val="515D6720"/>
    <w:rsid w:val="515ED6A0"/>
    <w:rsid w:val="518762E5"/>
    <w:rsid w:val="5198D4DA"/>
    <w:rsid w:val="519F21BC"/>
    <w:rsid w:val="51AABD38"/>
    <w:rsid w:val="51B0FC34"/>
    <w:rsid w:val="51C3BCCB"/>
    <w:rsid w:val="51C58957"/>
    <w:rsid w:val="51D2E7F2"/>
    <w:rsid w:val="51D7DC5C"/>
    <w:rsid w:val="5205CFA8"/>
    <w:rsid w:val="520836B0"/>
    <w:rsid w:val="5213D55C"/>
    <w:rsid w:val="5228CAA0"/>
    <w:rsid w:val="52BCBE77"/>
    <w:rsid w:val="52E37170"/>
    <w:rsid w:val="533740CB"/>
    <w:rsid w:val="533A9F1E"/>
    <w:rsid w:val="533B750E"/>
    <w:rsid w:val="534D3F3B"/>
    <w:rsid w:val="535450C1"/>
    <w:rsid w:val="536D99A7"/>
    <w:rsid w:val="538CD4FB"/>
    <w:rsid w:val="53D7848C"/>
    <w:rsid w:val="53E8E78C"/>
    <w:rsid w:val="5450C630"/>
    <w:rsid w:val="545679B6"/>
    <w:rsid w:val="54B11773"/>
    <w:rsid w:val="54BD7E4E"/>
    <w:rsid w:val="54EEF6B9"/>
    <w:rsid w:val="54EF7B8E"/>
    <w:rsid w:val="54F1907D"/>
    <w:rsid w:val="5505FA67"/>
    <w:rsid w:val="551B2662"/>
    <w:rsid w:val="551CF137"/>
    <w:rsid w:val="552CD701"/>
    <w:rsid w:val="554E9CD6"/>
    <w:rsid w:val="55523C31"/>
    <w:rsid w:val="557B80C7"/>
    <w:rsid w:val="557FBC0D"/>
    <w:rsid w:val="5594CEED"/>
    <w:rsid w:val="559DA6FE"/>
    <w:rsid w:val="55ABD9DE"/>
    <w:rsid w:val="55D0A8C1"/>
    <w:rsid w:val="55E04D78"/>
    <w:rsid w:val="5600F08E"/>
    <w:rsid w:val="5623A1DD"/>
    <w:rsid w:val="564B2775"/>
    <w:rsid w:val="5656E4B5"/>
    <w:rsid w:val="565CAE21"/>
    <w:rsid w:val="56604099"/>
    <w:rsid w:val="567C4A88"/>
    <w:rsid w:val="56908B80"/>
    <w:rsid w:val="56AD7679"/>
    <w:rsid w:val="56C72699"/>
    <w:rsid w:val="56DB304E"/>
    <w:rsid w:val="56E132EC"/>
    <w:rsid w:val="56E4383E"/>
    <w:rsid w:val="56EDB877"/>
    <w:rsid w:val="571284A7"/>
    <w:rsid w:val="5724C070"/>
    <w:rsid w:val="572BBF4A"/>
    <w:rsid w:val="5743B92D"/>
    <w:rsid w:val="57671207"/>
    <w:rsid w:val="578EEF27"/>
    <w:rsid w:val="579224B1"/>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5127EC"/>
    <w:rsid w:val="5A6AB3F1"/>
    <w:rsid w:val="5A9666E4"/>
    <w:rsid w:val="5AA5E86E"/>
    <w:rsid w:val="5AB05B72"/>
    <w:rsid w:val="5AB91363"/>
    <w:rsid w:val="5ACA3D70"/>
    <w:rsid w:val="5AEDB098"/>
    <w:rsid w:val="5AEDCEC6"/>
    <w:rsid w:val="5AF5E30C"/>
    <w:rsid w:val="5B03C07D"/>
    <w:rsid w:val="5B437F59"/>
    <w:rsid w:val="5B5CC307"/>
    <w:rsid w:val="5B5E1B09"/>
    <w:rsid w:val="5B633D88"/>
    <w:rsid w:val="5B661B40"/>
    <w:rsid w:val="5B91B641"/>
    <w:rsid w:val="5BFA80F0"/>
    <w:rsid w:val="5C02A2F5"/>
    <w:rsid w:val="5C4EF7BB"/>
    <w:rsid w:val="5C52A4AD"/>
    <w:rsid w:val="5C68517D"/>
    <w:rsid w:val="5C84305F"/>
    <w:rsid w:val="5C897470"/>
    <w:rsid w:val="5CA848B1"/>
    <w:rsid w:val="5CA9B0C0"/>
    <w:rsid w:val="5CB1D9BD"/>
    <w:rsid w:val="5CBA7A5D"/>
    <w:rsid w:val="5CCF8885"/>
    <w:rsid w:val="5CF09DB2"/>
    <w:rsid w:val="5CF4242F"/>
    <w:rsid w:val="5D2941BB"/>
    <w:rsid w:val="5D463868"/>
    <w:rsid w:val="5D490967"/>
    <w:rsid w:val="5DCCB20D"/>
    <w:rsid w:val="5DDAB8A8"/>
    <w:rsid w:val="5E1BBC65"/>
    <w:rsid w:val="5E1C8ABE"/>
    <w:rsid w:val="5E581977"/>
    <w:rsid w:val="5E638753"/>
    <w:rsid w:val="5E68CCCC"/>
    <w:rsid w:val="5E6E2580"/>
    <w:rsid w:val="5EC03790"/>
    <w:rsid w:val="5ED7CD19"/>
    <w:rsid w:val="5EE2E967"/>
    <w:rsid w:val="5F1D49ED"/>
    <w:rsid w:val="5F246612"/>
    <w:rsid w:val="5F36B0DE"/>
    <w:rsid w:val="5F4B4D1B"/>
    <w:rsid w:val="5F4C26C0"/>
    <w:rsid w:val="5F58995C"/>
    <w:rsid w:val="5F62035E"/>
    <w:rsid w:val="5F632E3D"/>
    <w:rsid w:val="5F635CE7"/>
    <w:rsid w:val="5F74EE63"/>
    <w:rsid w:val="5F820CF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4EFEA"/>
    <w:rsid w:val="622D551E"/>
    <w:rsid w:val="623BBEB9"/>
    <w:rsid w:val="6249C2FB"/>
    <w:rsid w:val="62743A9F"/>
    <w:rsid w:val="627A673F"/>
    <w:rsid w:val="6291B0A3"/>
    <w:rsid w:val="6298CFD9"/>
    <w:rsid w:val="629FC345"/>
    <w:rsid w:val="62A53F4A"/>
    <w:rsid w:val="62DD26BA"/>
    <w:rsid w:val="62E2FC36"/>
    <w:rsid w:val="6331509A"/>
    <w:rsid w:val="63D5B956"/>
    <w:rsid w:val="63E219AD"/>
    <w:rsid w:val="63F24204"/>
    <w:rsid w:val="64068BF1"/>
    <w:rsid w:val="6423D6CF"/>
    <w:rsid w:val="642FC972"/>
    <w:rsid w:val="6445AF6C"/>
    <w:rsid w:val="6471E9CD"/>
    <w:rsid w:val="64928E51"/>
    <w:rsid w:val="64B9284A"/>
    <w:rsid w:val="64D6E9F3"/>
    <w:rsid w:val="64F675F3"/>
    <w:rsid w:val="650A2FC4"/>
    <w:rsid w:val="650E6CD7"/>
    <w:rsid w:val="65277EED"/>
    <w:rsid w:val="65359070"/>
    <w:rsid w:val="65698B3A"/>
    <w:rsid w:val="65722A14"/>
    <w:rsid w:val="657552B2"/>
    <w:rsid w:val="659BB419"/>
    <w:rsid w:val="65BDC397"/>
    <w:rsid w:val="65C7C587"/>
    <w:rsid w:val="65DDC303"/>
    <w:rsid w:val="65E2D38A"/>
    <w:rsid w:val="65FD150F"/>
    <w:rsid w:val="661039A9"/>
    <w:rsid w:val="661FE96B"/>
    <w:rsid w:val="66226C15"/>
    <w:rsid w:val="6626976F"/>
    <w:rsid w:val="6636C7CD"/>
    <w:rsid w:val="664261B4"/>
    <w:rsid w:val="6688ECA4"/>
    <w:rsid w:val="6689FBDD"/>
    <w:rsid w:val="6692E122"/>
    <w:rsid w:val="66A38ABC"/>
    <w:rsid w:val="66C73090"/>
    <w:rsid w:val="66C84F9E"/>
    <w:rsid w:val="66CB3C22"/>
    <w:rsid w:val="66F7FE77"/>
    <w:rsid w:val="670A6223"/>
    <w:rsid w:val="671FACC5"/>
    <w:rsid w:val="6760F76B"/>
    <w:rsid w:val="678A7939"/>
    <w:rsid w:val="67B33C21"/>
    <w:rsid w:val="6825B08A"/>
    <w:rsid w:val="6827E47E"/>
    <w:rsid w:val="68314700"/>
    <w:rsid w:val="68370507"/>
    <w:rsid w:val="6837847C"/>
    <w:rsid w:val="684D69A7"/>
    <w:rsid w:val="685B3275"/>
    <w:rsid w:val="686D21D2"/>
    <w:rsid w:val="686E3043"/>
    <w:rsid w:val="68A01A9A"/>
    <w:rsid w:val="68A9CB65"/>
    <w:rsid w:val="68B75262"/>
    <w:rsid w:val="68B877CC"/>
    <w:rsid w:val="68C05254"/>
    <w:rsid w:val="68F75333"/>
    <w:rsid w:val="6917350F"/>
    <w:rsid w:val="691BEEEC"/>
    <w:rsid w:val="691DBD2D"/>
    <w:rsid w:val="691ED7CA"/>
    <w:rsid w:val="695BA6B6"/>
    <w:rsid w:val="69787A0A"/>
    <w:rsid w:val="69824302"/>
    <w:rsid w:val="69C5B930"/>
    <w:rsid w:val="69D09324"/>
    <w:rsid w:val="69DA8569"/>
    <w:rsid w:val="69F71049"/>
    <w:rsid w:val="6A3289B0"/>
    <w:rsid w:val="6A383953"/>
    <w:rsid w:val="6A39DCC4"/>
    <w:rsid w:val="6A55AF92"/>
    <w:rsid w:val="6A900800"/>
    <w:rsid w:val="6AACA240"/>
    <w:rsid w:val="6ADCB587"/>
    <w:rsid w:val="6AF0D376"/>
    <w:rsid w:val="6B3F6D4E"/>
    <w:rsid w:val="6B55B621"/>
    <w:rsid w:val="6BA39BBA"/>
    <w:rsid w:val="6BA8881B"/>
    <w:rsid w:val="6BCD61AE"/>
    <w:rsid w:val="6BD8CE9C"/>
    <w:rsid w:val="6C0E4332"/>
    <w:rsid w:val="6C363344"/>
    <w:rsid w:val="6C3DEBE4"/>
    <w:rsid w:val="6C44FFEF"/>
    <w:rsid w:val="6C50C701"/>
    <w:rsid w:val="6C59F8C0"/>
    <w:rsid w:val="6C5CD88A"/>
    <w:rsid w:val="6CD7EF15"/>
    <w:rsid w:val="6CF96DB3"/>
    <w:rsid w:val="6D045BB3"/>
    <w:rsid w:val="6D2C1AE6"/>
    <w:rsid w:val="6D3C16EB"/>
    <w:rsid w:val="6D52434C"/>
    <w:rsid w:val="6D6A366A"/>
    <w:rsid w:val="6D6DA840"/>
    <w:rsid w:val="6D968218"/>
    <w:rsid w:val="6DA321F1"/>
    <w:rsid w:val="6DD41577"/>
    <w:rsid w:val="6DD4D53B"/>
    <w:rsid w:val="6DE5CB04"/>
    <w:rsid w:val="6E0720EE"/>
    <w:rsid w:val="6E0BB5D5"/>
    <w:rsid w:val="6E18B7C2"/>
    <w:rsid w:val="6E1AD93F"/>
    <w:rsid w:val="6E320B0F"/>
    <w:rsid w:val="6E3B90B2"/>
    <w:rsid w:val="6E3F3F5A"/>
    <w:rsid w:val="6E43E035"/>
    <w:rsid w:val="6E52A797"/>
    <w:rsid w:val="6E6F6BBF"/>
    <w:rsid w:val="6E730EE0"/>
    <w:rsid w:val="6EA7A15A"/>
    <w:rsid w:val="6EDC765A"/>
    <w:rsid w:val="6EE45FAF"/>
    <w:rsid w:val="6F06F03C"/>
    <w:rsid w:val="6F164E17"/>
    <w:rsid w:val="6F349C65"/>
    <w:rsid w:val="6F3B36E0"/>
    <w:rsid w:val="6F3C4998"/>
    <w:rsid w:val="6F4897BB"/>
    <w:rsid w:val="6F52A182"/>
    <w:rsid w:val="6F9127DB"/>
    <w:rsid w:val="6F960F6D"/>
    <w:rsid w:val="6FA3E4F2"/>
    <w:rsid w:val="6FAA74CE"/>
    <w:rsid w:val="6FC2399B"/>
    <w:rsid w:val="6FF1B8D4"/>
    <w:rsid w:val="6FF36B55"/>
    <w:rsid w:val="702FD70D"/>
    <w:rsid w:val="70308789"/>
    <w:rsid w:val="70440D6E"/>
    <w:rsid w:val="7070647C"/>
    <w:rsid w:val="7084409F"/>
    <w:rsid w:val="70982EEB"/>
    <w:rsid w:val="70AFF43C"/>
    <w:rsid w:val="70DD9807"/>
    <w:rsid w:val="70F4AABB"/>
    <w:rsid w:val="70F7C8A7"/>
    <w:rsid w:val="711B71D3"/>
    <w:rsid w:val="7127CF0D"/>
    <w:rsid w:val="712D8C26"/>
    <w:rsid w:val="7136AC02"/>
    <w:rsid w:val="71499C07"/>
    <w:rsid w:val="714EA9D1"/>
    <w:rsid w:val="715C943F"/>
    <w:rsid w:val="718091F6"/>
    <w:rsid w:val="71843B0D"/>
    <w:rsid w:val="71D96A5E"/>
    <w:rsid w:val="71EA7C6C"/>
    <w:rsid w:val="71F1DC71"/>
    <w:rsid w:val="721FB56A"/>
    <w:rsid w:val="72343A90"/>
    <w:rsid w:val="7261AE06"/>
    <w:rsid w:val="727C20BE"/>
    <w:rsid w:val="72E243BB"/>
    <w:rsid w:val="72F60DB9"/>
    <w:rsid w:val="72FECDCF"/>
    <w:rsid w:val="73154901"/>
    <w:rsid w:val="732BD29F"/>
    <w:rsid w:val="732E2F1C"/>
    <w:rsid w:val="73322918"/>
    <w:rsid w:val="7340F3C0"/>
    <w:rsid w:val="734C5FEB"/>
    <w:rsid w:val="73565942"/>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D215D"/>
    <w:rsid w:val="74A97A09"/>
    <w:rsid w:val="74CC8030"/>
    <w:rsid w:val="75124948"/>
    <w:rsid w:val="7530C12F"/>
    <w:rsid w:val="7531DB07"/>
    <w:rsid w:val="753A951D"/>
    <w:rsid w:val="7565C52E"/>
    <w:rsid w:val="758B5EE3"/>
    <w:rsid w:val="758E065C"/>
    <w:rsid w:val="758E1C0E"/>
    <w:rsid w:val="759A1693"/>
    <w:rsid w:val="75D64E96"/>
    <w:rsid w:val="75EFE5D1"/>
    <w:rsid w:val="75F662E0"/>
    <w:rsid w:val="760668E4"/>
    <w:rsid w:val="76321237"/>
    <w:rsid w:val="76393F81"/>
    <w:rsid w:val="76416E8F"/>
    <w:rsid w:val="7658C238"/>
    <w:rsid w:val="7679DDD3"/>
    <w:rsid w:val="76890467"/>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4C0A31"/>
    <w:rsid w:val="7A7AA24E"/>
    <w:rsid w:val="7A83E19D"/>
    <w:rsid w:val="7A873E9B"/>
    <w:rsid w:val="7A8D60EC"/>
    <w:rsid w:val="7AEC8649"/>
    <w:rsid w:val="7AF1539B"/>
    <w:rsid w:val="7AFF5BF6"/>
    <w:rsid w:val="7B552231"/>
    <w:rsid w:val="7B58E122"/>
    <w:rsid w:val="7B600521"/>
    <w:rsid w:val="7B660802"/>
    <w:rsid w:val="7B67F329"/>
    <w:rsid w:val="7B71EEFB"/>
    <w:rsid w:val="7B762350"/>
    <w:rsid w:val="7B79684F"/>
    <w:rsid w:val="7B9E80E8"/>
    <w:rsid w:val="7BA7D608"/>
    <w:rsid w:val="7BCA8770"/>
    <w:rsid w:val="7BD6629D"/>
    <w:rsid w:val="7BD6FC1C"/>
    <w:rsid w:val="7C0D477C"/>
    <w:rsid w:val="7C0FFF85"/>
    <w:rsid w:val="7C21BC1C"/>
    <w:rsid w:val="7C51F6F6"/>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A56AED"/>
    <w:rsid w:val="7FA7D415"/>
    <w:rsid w:val="7FBC8BF0"/>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b22530aa939f4e03" /><Relationship Type="http://schemas.openxmlformats.org/officeDocument/2006/relationships/hyperlink" Target="https://www.instagram.com/tinistoessel/" TargetMode="External" Id="R3a1637ec80c744d9" /><Relationship Type="http://schemas.openxmlformats.org/officeDocument/2006/relationships/hyperlink" Target="https://cocentraloffice.sharepoint.com/:f:/s/Retail-Lifestyle/IgAs2uXkjKIuRJNlY3xlUjk7AbMtI66ciF1vjq0TcyXkkoQ?e=933d1a" TargetMode="External" Id="R1ba5e7983c0a450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dcc73d16fcf3a0c0f93f91d449911877">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1a7ca9782bec73961d5818dad7e72874"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3119D7-E399-4CDD-965F-3F6EFBF7AF2F}"/>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Guest User</lastModifiedBy>
  <revision>23</revision>
  <dcterms:created xsi:type="dcterms:W3CDTF">2025-09-17T18:57:00.0000000Z</dcterms:created>
  <dcterms:modified xsi:type="dcterms:W3CDTF">2026-03-30T15:03:21.7530557Z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